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E9" w:rsidRDefault="00CA55E9" w:rsidP="00CA5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                                                                                                                                                    Директор МБОУ «Школа № 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5E9" w:rsidRDefault="00CA55E9" w:rsidP="00CA55E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имени Героя Советского Союза Вартаняна Г.А.» </w:t>
      </w: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Алтухов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№___от_____20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643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A55E9" w:rsidRPr="00057CC2" w:rsidRDefault="00CA55E9" w:rsidP="00CA55E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A55E9" w:rsidRPr="00B64327" w:rsidRDefault="00CA55E9" w:rsidP="00CA5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E9" w:rsidRPr="00057CC2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Положение о выплате </w:t>
      </w:r>
    </w:p>
    <w:p w:rsidR="00CA55E9" w:rsidRPr="00057CC2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стоимости двухразового питания</w:t>
      </w:r>
    </w:p>
    <w:p w:rsidR="00CA55E9" w:rsidRPr="00057CC2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обучающимся с ограниченными возможностями здоровья, родителям (законным представителям)</w:t>
      </w:r>
    </w:p>
    <w:p w:rsidR="00CA55E9" w:rsidRPr="00057CC2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обучающихся</w:t>
      </w:r>
      <w:proofErr w:type="gramEnd"/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с ограниченными возможностями здоровья </w:t>
      </w:r>
    </w:p>
    <w:p w:rsidR="00CA55E9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в МБОУ «Школа № 107 имени Героя Советского Союза</w:t>
      </w:r>
    </w:p>
    <w:p w:rsidR="00CA55E9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57CC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Вартаняна Г.А.» </w:t>
      </w:r>
    </w:p>
    <w:p w:rsidR="00CA55E9" w:rsidRPr="00CA55E9" w:rsidRDefault="00CA55E9" w:rsidP="00CA55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CA55E9" w:rsidRPr="00AE23C0" w:rsidRDefault="00CA55E9" w:rsidP="00CA55E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864338">
        <w:rPr>
          <w:rFonts w:ascii="Times New Roman" w:hAnsi="Times New Roman" w:cs="Times New Roman"/>
          <w:b/>
          <w:sz w:val="32"/>
          <w:szCs w:val="32"/>
        </w:rPr>
        <w:t xml:space="preserve">1. Общие положения </w:t>
      </w:r>
    </w:p>
    <w:p w:rsidR="00CA55E9" w:rsidRDefault="00CA55E9" w:rsidP="00CA55E9">
      <w:pPr>
        <w:rPr>
          <w:rFonts w:ascii="Times New Roman" w:hAnsi="Times New Roman" w:cs="Times New Roman"/>
          <w:b/>
          <w:sz w:val="36"/>
          <w:szCs w:val="36"/>
        </w:rPr>
      </w:pPr>
      <w:r w:rsidRPr="00864338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осуществления денежных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7A">
        <w:rPr>
          <w:rFonts w:ascii="Times New Roman" w:hAnsi="Times New Roman" w:cs="Times New Roman"/>
          <w:sz w:val="28"/>
          <w:szCs w:val="28"/>
        </w:rPr>
        <w:t xml:space="preserve">стоимости бесплатного двухразового питания </w:t>
      </w:r>
      <w:proofErr w:type="gramStart"/>
      <w:r w:rsidRPr="001C5C7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5C7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E9" w:rsidRDefault="00CA55E9" w:rsidP="00CA55E9">
      <w:pPr>
        <w:rPr>
          <w:rFonts w:ascii="TimesNewRomanPSMT" w:hAnsi="TimesNewRomanPSMT"/>
          <w:color w:val="000000"/>
          <w:sz w:val="28"/>
          <w:szCs w:val="28"/>
        </w:rPr>
      </w:pPr>
      <w:r w:rsidRPr="001C5C7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C5C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разработано в соответствии </w:t>
      </w:r>
      <w:r>
        <w:rPr>
          <w:rFonts w:ascii="TimesNewRomanPSMT" w:hAnsi="TimesNewRomanPSMT"/>
          <w:color w:val="000000"/>
          <w:sz w:val="28"/>
          <w:szCs w:val="28"/>
        </w:rPr>
        <w:t xml:space="preserve"> со статьей 79 Федерального закона от 29.12.2012 № 273-ФЗ «Об образовании в Российской Федерации», во исполнение постановления Администрации города Ростова-на-Дону от 15.12.2020 № 1289 «О внесении изменений в постановление Администрации города Ростова-на-Дону от 10.04.2013№ 375 «Об утверждении Порядка предоставления бесплатного питания обучающимся в муниципальных общеобразовательных учреждениях города Ростова-на-Дону», с целью предоставления выплаты стоимости бесплатного горячего питания обучающимся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ограниченными возможностями здоровья в случаях, если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обучение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 адаптированным основным общеобразовательным программам обучающихся с ограниченными возможностями здоровья организовано</w:t>
      </w:r>
      <w:r>
        <w:rPr>
          <w:rFonts w:ascii="TimesNewRomanPSMT" w:hAnsi="TimesNewRomanPSMT"/>
          <w:color w:val="000000"/>
          <w:sz w:val="28"/>
          <w:szCs w:val="28"/>
        </w:rPr>
        <w:br/>
        <w:t>муниципальными общеобразовательными учреждениями на дому.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 w:rsidRPr="0070737B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распространяется на 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0737B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 xml:space="preserve"> и их  родителей </w:t>
      </w:r>
      <w:r>
        <w:rPr>
          <w:rFonts w:ascii="TimesNewRomanPSMT" w:hAnsi="TimesNewRomanPSMT"/>
          <w:color w:val="000000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 w:rsidRPr="0070737B">
        <w:rPr>
          <w:rFonts w:ascii="Times New Roman" w:hAnsi="Times New Roman" w:cs="Times New Roman"/>
          <w:sz w:val="28"/>
          <w:szCs w:val="28"/>
        </w:rPr>
        <w:t>1.4. Дене</w:t>
      </w:r>
      <w:r>
        <w:rPr>
          <w:rFonts w:ascii="Times New Roman" w:hAnsi="Times New Roman" w:cs="Times New Roman"/>
          <w:sz w:val="28"/>
          <w:szCs w:val="28"/>
        </w:rPr>
        <w:t xml:space="preserve">жные выплаты производятся родителям </w:t>
      </w:r>
      <w:r>
        <w:rPr>
          <w:rFonts w:ascii="TimesNewRomanPSMT" w:hAnsi="TimesNewRomanPSMT"/>
          <w:color w:val="000000"/>
          <w:sz w:val="28"/>
          <w:szCs w:val="28"/>
        </w:rPr>
        <w:t>(законным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детям) </w:t>
      </w:r>
      <w:r w:rsidRPr="0070737B">
        <w:rPr>
          <w:rFonts w:ascii="Times New Roman" w:hAnsi="Times New Roman" w:cs="Times New Roman"/>
          <w:sz w:val="28"/>
          <w:szCs w:val="28"/>
        </w:rPr>
        <w:t xml:space="preserve">на 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0737B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E9" w:rsidRDefault="00CA55E9" w:rsidP="00CA5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Pr="009E049C">
        <w:rPr>
          <w:rFonts w:ascii="Times New Roman" w:hAnsi="Times New Roman" w:cs="Times New Roman"/>
          <w:b/>
          <w:sz w:val="32"/>
          <w:szCs w:val="32"/>
        </w:rPr>
        <w:t>Порядок и условия осуществления денежных выплат</w:t>
      </w:r>
    </w:p>
    <w:p w:rsidR="00CA55E9" w:rsidRPr="004D05D6" w:rsidRDefault="00CA55E9" w:rsidP="00CA55E9">
      <w:pPr>
        <w:rPr>
          <w:rFonts w:ascii="Times New Roman" w:hAnsi="Times New Roman" w:cs="Times New Roman"/>
          <w:sz w:val="32"/>
          <w:szCs w:val="32"/>
        </w:rPr>
      </w:pPr>
      <w:r w:rsidRPr="004D05D6">
        <w:rPr>
          <w:rFonts w:ascii="Times New Roman" w:hAnsi="Times New Roman" w:cs="Times New Roman"/>
          <w:sz w:val="32"/>
          <w:szCs w:val="32"/>
        </w:rPr>
        <w:t>2.1.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Общеобразовательное учреждение  в течение 5 рабочих дней с момента организации обучения на дому информирует  письменно родителей (законных представителей) обучающихся с ограниченными возможностями здоровья либо совершеннолетних обучающихся с ограниченными возможностями здоровья о порядке получения выплаты стоимости двухразового питания.</w:t>
      </w:r>
    </w:p>
    <w:p w:rsidR="00CA55E9" w:rsidRPr="00E063CE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2.2. При получении заявлений от родителей (законных представителей)</w:t>
      </w:r>
      <w:r>
        <w:rPr>
          <w:rFonts w:ascii="TimesNewRomanPSMT" w:hAnsi="TimesNewRomanPSMT"/>
          <w:color w:val="000000"/>
          <w:sz w:val="28"/>
          <w:szCs w:val="28"/>
        </w:rPr>
        <w:br/>
        <w:t>обучающихся с ограниченными возможностями здоровья либо совершеннолетних обучающихся с ограниченными возможностями здоровья, обучение которых организовано на дому, составляется реестр обучающихся  о предоставлении выплаты стоимости двухразового питания  в течение 5 рабочих дней (с момента получения заявления).</w:t>
      </w:r>
      <w:r>
        <w:rPr>
          <w:rFonts w:ascii="TimesNewRomanPSMT" w:hAnsi="TimesNewRomanPSMT"/>
          <w:color w:val="000000"/>
          <w:sz w:val="28"/>
          <w:szCs w:val="28"/>
        </w:rPr>
        <w:br/>
        <w:t>2.3. Образовательное учреждение осуществляет ежемесячно выплату стоимости двухразового питания на расчетный лицевой счет родителя (законного представителя) либо совершеннолетнего обучающегося с ограниченными возможностями здоровья за дни учебных занятий со дня организации обучения на дому: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2.4.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 соответствии с постановлением Администрации города Ростова-на-Дону от 31.08.2020 № 906 «О нормативе стоимости бесплатного горячего питания для обучающихся муниципальных общеобразовательных учреждений города Ростова-на-Дону» ежедневный норматив стоимости бесплатного горячего питания для обучающихся с ограниченными возможностями здоровья составляет:</w:t>
      </w:r>
      <w:proofErr w:type="gramEnd"/>
    </w:p>
    <w:p w:rsidR="00CA55E9" w:rsidRDefault="00CA55E9" w:rsidP="00CA55E9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для обучающихся 1-4 классов: завтрак – 54,17 руб., второй прием пищи - 65,44 руб. (всего 119,61 руб.);</w:t>
      </w:r>
      <w:r>
        <w:rPr>
          <w:rFonts w:ascii="TimesNewRomanPSMT" w:hAnsi="TimesNewRomanPSMT"/>
          <w:color w:val="000000"/>
          <w:sz w:val="28"/>
          <w:szCs w:val="28"/>
        </w:rPr>
        <w:br/>
        <w:t>- для обучающихся 5-11 классов - 131,09 руб.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2.5. Для предоставления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NewRomanPSMT" w:hAnsi="TimesNewRomanPSMT"/>
          <w:color w:val="000000"/>
          <w:sz w:val="28"/>
          <w:szCs w:val="28"/>
        </w:rPr>
        <w:t>(законные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737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0737B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в общеобразовательную организацию:</w:t>
      </w:r>
    </w:p>
    <w:p w:rsidR="00CA55E9" w:rsidRPr="00653912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выплаты по установленному образцу (приложение 1 к настоящему порядку);</w:t>
      </w:r>
    </w:p>
    <w:p w:rsidR="00CA55E9" w:rsidRPr="00653912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удостоверяющий личность заявителя – паспорт гражданина РФ;</w:t>
      </w:r>
    </w:p>
    <w:p w:rsidR="00CA55E9" w:rsidRPr="00653912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ребенка;</w:t>
      </w:r>
    </w:p>
    <w:p w:rsidR="00CA55E9" w:rsidRPr="00653912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заключения психолого-медико-педагогической комиссии;</w:t>
      </w:r>
    </w:p>
    <w:p w:rsidR="00CA55E9" w:rsidRPr="00653912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заключения (справка) медицинской организации об индивидуальном обучении на дому, </w:t>
      </w:r>
    </w:p>
    <w:p w:rsidR="00CA55E9" w:rsidRPr="00653912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банковской карты, реквизиты расчетного (лицевого) счета;</w:t>
      </w:r>
    </w:p>
    <w:p w:rsidR="00CA55E9" w:rsidRPr="006C003A" w:rsidRDefault="00CA55E9" w:rsidP="00CA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3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СНИЛСА ребенка;</w:t>
      </w:r>
    </w:p>
    <w:p w:rsidR="00CA55E9" w:rsidRPr="006C003A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2.6.Заявитель несет </w:t>
      </w:r>
      <w:r w:rsidRPr="006C003A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достоверность предоставленных сведений и документов. Предоставление неполных или заведомо недостоверных сведений, влияющих на назначение денежной компенсации, является основанием для принятия решения об отказе к выплате.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2.7. Ежегодно до 15 января текущего года утверждается  реестр обучающихся с ограниченными возможностями здоровья,  </w:t>
      </w:r>
      <w:r w:rsidRPr="0070737B">
        <w:rPr>
          <w:rFonts w:ascii="Times New Roman" w:hAnsi="Times New Roman" w:cs="Times New Roman"/>
          <w:sz w:val="28"/>
          <w:szCs w:val="28"/>
        </w:rPr>
        <w:t>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Основанием для прекращения выплаты стоимости </w:t>
      </w:r>
      <w:r>
        <w:rPr>
          <w:rFonts w:ascii="TimesNewRomanPSMT" w:hAnsi="TimesNewRomanPSMT"/>
          <w:color w:val="000000"/>
          <w:sz w:val="28"/>
          <w:szCs w:val="28"/>
        </w:rPr>
        <w:t xml:space="preserve">двухразового питания за дни учебных занятий обучающимся с ограниченными возможностями здоровья, </w:t>
      </w:r>
      <w:r w:rsidRPr="0070737B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37B">
        <w:rPr>
          <w:rFonts w:ascii="Times New Roman" w:hAnsi="Times New Roman" w:cs="Times New Roman"/>
          <w:sz w:val="28"/>
          <w:szCs w:val="28"/>
        </w:rPr>
        <w:t xml:space="preserve">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CA55E9" w:rsidRPr="00D564C5" w:rsidRDefault="00CA55E9" w:rsidP="00CA5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4C5">
        <w:rPr>
          <w:rFonts w:ascii="TimesNewRomanPSMT" w:hAnsi="TimesNewRomanPSMT"/>
          <w:color w:val="000000"/>
          <w:sz w:val="28"/>
          <w:szCs w:val="28"/>
        </w:rPr>
        <w:t xml:space="preserve">утрата обучающимися статуса </w:t>
      </w:r>
      <w:proofErr w:type="gramStart"/>
      <w:r w:rsidRPr="00D564C5">
        <w:rPr>
          <w:rFonts w:ascii="TimesNewRomanPSMT" w:hAnsi="TimesNewRomanPSMT"/>
          <w:color w:val="000000"/>
          <w:sz w:val="28"/>
          <w:szCs w:val="28"/>
        </w:rPr>
        <w:t>обучающихся</w:t>
      </w:r>
      <w:proofErr w:type="gramEnd"/>
      <w:r w:rsidRPr="00D564C5">
        <w:rPr>
          <w:rFonts w:ascii="TimesNewRomanPSMT" w:hAnsi="TimesNewRomanPSMT"/>
          <w:color w:val="000000"/>
          <w:sz w:val="28"/>
          <w:szCs w:val="28"/>
        </w:rPr>
        <w:t xml:space="preserve"> с ограниченными возможностями здоровья в соответствии с пунктом 16 статьи 2 Федерального закона от 29.12.2012 № 273-ФЗ «Об образовании в Российской Федерации»;</w:t>
      </w:r>
    </w:p>
    <w:p w:rsidR="00CA55E9" w:rsidRPr="00E712C7" w:rsidRDefault="00CA55E9" w:rsidP="00CA5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4C5">
        <w:rPr>
          <w:rFonts w:ascii="TimesNewRomanPSMT" w:hAnsi="TimesNewRomanPSMT"/>
          <w:color w:val="000000"/>
          <w:sz w:val="28"/>
          <w:szCs w:val="28"/>
        </w:rPr>
        <w:t>перевод обучающихся с ограниченными возможностями здоровья, обучение которых организовано на дому, на обучение в условиях общеобразовательного учреждения (очное обучение).</w:t>
      </w:r>
    </w:p>
    <w:p w:rsidR="00CA55E9" w:rsidRPr="00E712C7" w:rsidRDefault="00CA55E9" w:rsidP="00CA55E9">
      <w:pPr>
        <w:rPr>
          <w:rFonts w:ascii="Times New Roman" w:hAnsi="Times New Roman" w:cs="Times New Roman"/>
          <w:sz w:val="28"/>
          <w:szCs w:val="28"/>
        </w:rPr>
      </w:pPr>
    </w:p>
    <w:p w:rsidR="00CA55E9" w:rsidRDefault="00CA55E9" w:rsidP="00CA5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Контроль и ответственность за предоставление </w:t>
      </w:r>
      <w:r w:rsidRPr="00E712C7">
        <w:rPr>
          <w:rFonts w:ascii="TimesNewRomanPSMT" w:hAnsi="TimesNewRomanPSMT"/>
          <w:b/>
          <w:color w:val="000000"/>
          <w:sz w:val="32"/>
          <w:szCs w:val="32"/>
        </w:rPr>
        <w:t xml:space="preserve">ежемесячной денежной выплаты </w:t>
      </w:r>
      <w:r w:rsidRPr="00E712C7">
        <w:rPr>
          <w:rFonts w:ascii="Times New Roman" w:hAnsi="Times New Roman" w:cs="Times New Roman"/>
          <w:b/>
          <w:sz w:val="32"/>
          <w:szCs w:val="32"/>
        </w:rPr>
        <w:t xml:space="preserve"> родителям </w:t>
      </w:r>
      <w:r w:rsidRPr="00E712C7">
        <w:rPr>
          <w:rFonts w:ascii="TimesNewRomanPSMT" w:hAnsi="TimesNewRomanPSMT"/>
          <w:b/>
          <w:color w:val="000000"/>
          <w:sz w:val="32"/>
          <w:szCs w:val="32"/>
        </w:rPr>
        <w:t>(законным представителям</w:t>
      </w:r>
      <w:r w:rsidRPr="00E712C7">
        <w:rPr>
          <w:rFonts w:ascii="Times New Roman" w:hAnsi="Times New Roman" w:cs="Times New Roman"/>
          <w:b/>
          <w:sz w:val="32"/>
          <w:szCs w:val="32"/>
        </w:rPr>
        <w:t>) детей с ОВЗ, обучение которых организовано на дому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Руководитель общеобразовательного учреждения несет персональную ответственность за определение права детей с ОВЗ, обучение которых организовано на дому  на </w:t>
      </w:r>
      <w:r>
        <w:rPr>
          <w:rFonts w:ascii="TimesNewRomanPSMT" w:hAnsi="TimesNewRomanPSMT"/>
          <w:color w:val="000000"/>
          <w:sz w:val="28"/>
          <w:szCs w:val="28"/>
        </w:rPr>
        <w:t xml:space="preserve">предоставление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 родителям </w:t>
      </w:r>
      <w:r>
        <w:rPr>
          <w:rFonts w:ascii="TimesNewRomanPSMT" w:hAnsi="TimesNewRomanPSMT"/>
          <w:color w:val="000000"/>
          <w:sz w:val="28"/>
          <w:szCs w:val="28"/>
        </w:rPr>
        <w:t>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737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ОВЗ.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Родители </w:t>
      </w:r>
      <w:r>
        <w:rPr>
          <w:rFonts w:ascii="TimesNewRomanPSMT" w:hAnsi="TimesNewRomanPSMT"/>
          <w:color w:val="000000"/>
          <w:sz w:val="28"/>
          <w:szCs w:val="28"/>
        </w:rPr>
        <w:t>(законные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737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ОВЗ несут ответственность за своевременное предоставление необходимых документов и их достоверность.</w:t>
      </w:r>
    </w:p>
    <w:p w:rsidR="00CA55E9" w:rsidRPr="00E712C7" w:rsidRDefault="00CA55E9" w:rsidP="00CA55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Родители </w:t>
      </w:r>
      <w:r>
        <w:rPr>
          <w:rFonts w:ascii="TimesNewRomanPSMT" w:hAnsi="TimesNewRomanPSMT"/>
          <w:color w:val="000000"/>
          <w:sz w:val="28"/>
          <w:szCs w:val="28"/>
        </w:rPr>
        <w:t>(законные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737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ОВЗ несут гражданско-правовую ответственность в случае, повлекшем неправомерное предоставление документов общеобразовательным учреждениям  для </w:t>
      </w:r>
      <w:r>
        <w:rPr>
          <w:rFonts w:ascii="TimesNewRomanPSMT" w:hAnsi="TimesNewRomanPSMT"/>
          <w:color w:val="000000"/>
          <w:sz w:val="28"/>
          <w:szCs w:val="28"/>
        </w:rPr>
        <w:t xml:space="preserve">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 xml:space="preserve"> вместо горячего бесплатного питания детей, </w:t>
      </w:r>
      <w:r w:rsidRPr="0070737B">
        <w:rPr>
          <w:rFonts w:ascii="Times New Roman" w:hAnsi="Times New Roman" w:cs="Times New Roman"/>
          <w:sz w:val="28"/>
          <w:szCs w:val="28"/>
        </w:rPr>
        <w:t xml:space="preserve"> обучение которых организовано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E9" w:rsidRDefault="00CA55E9" w:rsidP="00CA55E9">
      <w:pPr>
        <w:rPr>
          <w:rFonts w:ascii="Times New Roman" w:hAnsi="Times New Roman" w:cs="Times New Roman"/>
          <w:sz w:val="28"/>
          <w:szCs w:val="28"/>
        </w:rPr>
      </w:pPr>
    </w:p>
    <w:p w:rsidR="00CA55E9" w:rsidRPr="0070737B" w:rsidRDefault="00CA55E9" w:rsidP="00CA55E9">
      <w:pPr>
        <w:rPr>
          <w:rFonts w:ascii="Times New Roman" w:hAnsi="Times New Roman" w:cs="Times New Roman"/>
          <w:b/>
          <w:sz w:val="28"/>
          <w:szCs w:val="28"/>
        </w:rPr>
      </w:pPr>
    </w:p>
    <w:p w:rsidR="005A108C" w:rsidRDefault="005A108C"/>
    <w:sectPr w:rsidR="005A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AA"/>
    <w:multiLevelType w:val="hybridMultilevel"/>
    <w:tmpl w:val="A602128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506167A9"/>
    <w:multiLevelType w:val="hybridMultilevel"/>
    <w:tmpl w:val="B57493D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C"/>
    <w:rsid w:val="00576D2C"/>
    <w:rsid w:val="005A108C"/>
    <w:rsid w:val="00C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Company>diakov.net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2021-01-20T07:22:00Z</dcterms:created>
  <dcterms:modified xsi:type="dcterms:W3CDTF">2021-01-20T07:23:00Z</dcterms:modified>
</cp:coreProperties>
</file>