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90" w:rsidRPr="00E35F1F" w:rsidRDefault="00554290" w:rsidP="00E35F1F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D6D5C" w:rsidRPr="00E35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</w:t>
      </w:r>
      <w:r w:rsidRPr="00E35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6D5C" w:rsidRPr="00E35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E35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6D5C" w:rsidRPr="00E35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</w:t>
      </w:r>
    </w:p>
    <w:p w:rsidR="00F45A20" w:rsidRDefault="006C4265" w:rsidP="00DA052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DC">
        <w:rPr>
          <w:rFonts w:ascii="Times New Roman" w:hAnsi="Times New Roman" w:cs="Times New Roman"/>
          <w:sz w:val="24"/>
          <w:szCs w:val="24"/>
        </w:rPr>
        <w:t xml:space="preserve"> </w:t>
      </w:r>
      <w:r w:rsidR="00DA052C" w:rsidRPr="00C76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DA052C" w:rsidRPr="00F45A20" w:rsidRDefault="00F45A20" w:rsidP="00F45A2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A052C"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</w:t>
      </w: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A052C"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будут сформированы: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навыки самооценки и самоконтроля результатов своей учебной деятельности;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мотивации учебной деятельности и личностного смысла учения, понимание необходимости расширения знаний;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освоению новых знаний и способов действий; положительное отношение к предмету математики;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активному участию в беседах и дискуссиях, различных видах деятельности;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общения (знание правил общения и их применение);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осознанного выполнения правил и норм школьной жизни;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с чертёжными и измерительными инструментами;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бережного отношения к демонстрационным приборам, учебным моделям и пр.</w:t>
      </w: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45A20" w:rsidRPr="00F45A20" w:rsidRDefault="00DA052C" w:rsidP="009F4E4C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потребности в проведении самоконтроля и в оценке результатов учебной деятельности;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интереса к творческим, исследовательским заданиям на уроках математики;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умения вести конструктивный диалог с учителем, товарищами по классу в ходе решения задачи, выполнения групповой работы;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уважительного отношение к мнению собеседника;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восприятия особой эстетики моделей, схем, таблиц, геометрических фигур, диаграмм, математических символов и рассуждений;</w:t>
      </w:r>
    </w:p>
    <w:p w:rsidR="00F45A20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умения отстаивать собственную точку зрения, проводить простейшие доказательные рассуждения;</w:t>
      </w: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DA052C" w:rsidRPr="00F45A20" w:rsidRDefault="00DA052C" w:rsidP="009F4E4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понимания причин своего успеха или неуспеха в учёбе.</w:t>
      </w:r>
    </w:p>
    <w:p w:rsidR="00F45A20" w:rsidRPr="00C76FDC" w:rsidRDefault="00F45A20" w:rsidP="009F4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52C" w:rsidRPr="00F45A20" w:rsidRDefault="00DA052C" w:rsidP="00F45A20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76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C7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C7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под руководством учителя план выполнения учебных заданий, проговаривая последовательность выполнения действий;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выполненное задание с образцом, предложенным учителем;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9F4E4C" w:rsidRPr="009F4E4C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находить несколько способов решения учебной задачи, выбирать наиболее рациональный.</w:t>
      </w:r>
      <w:r w:rsidRPr="00F4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45A20" w:rsidRPr="00F45A20" w:rsidRDefault="00DA052C" w:rsidP="009F4E4C">
      <w:pPr>
        <w:pStyle w:val="a4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цель учебной деятельности с помощью учителя и самостоятельно;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предлагать возможные способы решения учебной задачи, воспринимать и оценивать предложения других учеников по её решению;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или в сотрудничестве с учителем вычленять проблему: что узнать и чему научиться на уроке;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 ход совместной работы и оказывать помощь товарищам в случаях затруднений;</w:t>
      </w:r>
    </w:p>
    <w:p w:rsidR="00F45A20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совместно с учителем результат своих действий, вносить соответствующие коррективы под руководством учителя;</w:t>
      </w:r>
    </w:p>
    <w:p w:rsidR="00DA052C" w:rsidRPr="00F45A20" w:rsidRDefault="00DA052C" w:rsidP="009F4E4C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A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задания по следующим критериям: «Легкое задание», «Возникли трудности при выполнении», «Сложное задание».</w:t>
      </w:r>
    </w:p>
    <w:p w:rsidR="00F45A20" w:rsidRPr="00F45A20" w:rsidRDefault="00F45A20" w:rsidP="009F4E4C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52C" w:rsidRPr="009F4E4C" w:rsidRDefault="00DA052C" w:rsidP="009F4E4C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C7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информации, используя материал учебника и сведения, полученные от учителя, взрослых;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кодирования условий текстовой задачи (схема, таблица, рисунок, краткая запись, диаграмма);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информацию, представленную в знаково-символической форме;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учебную информацию с помощью схем, рисунков, кратких записей, математических выражений;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вычислительные приёмы с помощью палочек, пучков палочек, числового луча;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 одному или нескольким основаниям), понимать выводы, сделанные на основе сравнения;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явлениях несколько признаков, а также различать суще</w:t>
      </w: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и несущественные признаки (для изученных математических понятий);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аналогию и на её основе строить выводы;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классификацию изучаемых объектов;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индуктивные и дедуктивные рассуждения;</w:t>
      </w: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различных объектов, или процессов, для описания которых используются </w:t>
      </w:r>
      <w:proofErr w:type="spellStart"/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понятия: число, величина, геометрическая фигура;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прочитанное или прослушан</w:t>
      </w:r>
      <w:r w:rsidR="009F4E4C"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(например, условие задачи), </w:t>
      </w: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элементарную поисковую познавательную де</w:t>
      </w:r>
      <w:r w:rsidR="009F4E4C"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ятельность на уроках математики.</w:t>
      </w:r>
    </w:p>
    <w:p w:rsidR="009F4E4C" w:rsidRDefault="00DA052C" w:rsidP="009F4E4C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определять, в каких источниках можно найти необходимую информацию для выполнения задания;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необходимую информацию как в учебнике, так и в справочной или научно-популярной литературе;</w:t>
      </w:r>
    </w:p>
    <w:p w:rsidR="00DA052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</w:t>
      </w:r>
    </w:p>
    <w:p w:rsidR="009F4E4C" w:rsidRPr="009F4E4C" w:rsidRDefault="009F4E4C" w:rsidP="009F4E4C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F4E4C" w:rsidRPr="009F4E4C" w:rsidRDefault="00DA052C" w:rsidP="009F4E4C">
      <w:pPr>
        <w:pStyle w:val="a4"/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для выражения своего мнения;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</w:t>
      </w:r>
      <w:r w:rsidRPr="009F4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участвовать в диалоге; слушать и понимать других;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беседах и дискуссиях, различных видах деятельности;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группе, коллективе на уроках математики;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совместном с одноклассниками решении проблемы (задачи), выполняя различные роли в группе;</w:t>
      </w:r>
    </w:p>
    <w:p w:rsidR="009F4E4C" w:rsidRDefault="00DA052C" w:rsidP="009F4E4C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</w:t>
      </w:r>
      <w:r w:rsid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получит возможность научиться: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конструктивный диалог с учителем, товарищами по классу в ходе решения задачи, выполнения групповой работы;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корректно формулировать свою точку зрения;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понятные для собеседника высказывания и аргументировать свою позицию;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 свои мысли в устной и письменной речи с учётом различных речевых ситуаций;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 свои действия в коллективной работе;</w:t>
      </w:r>
    </w:p>
    <w:p w:rsidR="009F4E4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 за действиями других участников в процессе коллективной познавательной деятельности;</w:t>
      </w:r>
    </w:p>
    <w:p w:rsidR="00DA052C" w:rsidRPr="009F4E4C" w:rsidRDefault="00DA052C" w:rsidP="009F4E4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9F4E4C" w:rsidRDefault="00DA052C" w:rsidP="009F4E4C">
      <w:pPr>
        <w:shd w:val="clear" w:color="auto" w:fill="FFFFFF"/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C7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DA052C" w:rsidRPr="009F4E4C" w:rsidRDefault="00DA052C" w:rsidP="004D4A06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9F4E4C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ситуации, требующие умения считать десятками;</w:t>
      </w:r>
    </w:p>
    <w:p w:rsidR="009F4E4C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счёт десятками в пределах 100 как прямой, так и обратный;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 в пределах 100, опираясь на порядок их следования при счёте;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числа первой сотни, объясняя, что обозначает каждая цифра в их записи;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натуральные числа от 0 до 100 в соответствии с заданным порядком;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длин предметов в метрах;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длину, используя различные единицы измерения: сантиметр, дециметр, метр;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изученные соотношения между единицами длины: 1 м = 100 см, 1 м = 10 </w:t>
      </w:r>
      <w:proofErr w:type="spellStart"/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величины, выраженные в метрах, дециметрах и сантиметрах;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заменять крупные единицы длины мелкими (5м = 50 </w:t>
      </w:r>
      <w:proofErr w:type="spellStart"/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наоборот (100 см = 1 </w:t>
      </w:r>
      <w:proofErr w:type="spellStart"/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промежутки времени, выраженные в часах и минутах;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инструменты и технические средства для проведения измерений времени в часах и минутах;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</w:p>
    <w:p w:rsidR="004D4A06" w:rsidRDefault="00DA052C" w:rsidP="004D4A06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закономерность ряда чисел и дополнять его в соответствии с этой закономерностью;</w:t>
      </w:r>
    </w:p>
    <w:p w:rsidR="004D4A06" w:rsidRP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числовую последовательность по указанному правилу;</w:t>
      </w:r>
    </w:p>
    <w:p w:rsidR="004D4A06" w:rsidRDefault="00DA052C" w:rsidP="004D4A0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 числа по заданному или самостоятельно выявленному правилу.</w:t>
      </w:r>
    </w:p>
    <w:p w:rsidR="004D4A06" w:rsidRPr="004D4A06" w:rsidRDefault="004D4A06" w:rsidP="004D4A06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DA052C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числовые выражения на нахождение суммы одинаковых слагаемых и записывать их с помощью знака умножения и наоборот;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знаки и термины, связанные с действиями умножения и деления;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и вычитать однозначные и двузначные числа на основе использования таблицы сложения, выполняя записи в строку или в столбик;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умножение и деление в пределах табличных случаев на основе использования таблицы умножения;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порядок выполнения действий в выражениях без скобок и со скобками, содержащих действия одной или разных ступеней;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выражений, содержащих два–три действия со скобками и без скобок;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термины</w:t>
      </w: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выражение</w:t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 выражения</w:t>
      </w: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находить значения выражений в одно–два действия.</w:t>
      </w: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D4A06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</w:t>
      </w:r>
      <w:r w:rsidR="004D4A06"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получит возможность научиться: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 ситуации, иллюстрирующие действия умножения и деления;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изученные свойства арифметических действий для рационализации вычислений;</w:t>
      </w:r>
    </w:p>
    <w:p w:rsidR="00DA052C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проверку действий с помощью вычислений.</w:t>
      </w:r>
    </w:p>
    <w:p w:rsidR="004D4A06" w:rsidRPr="00066BAF" w:rsidRDefault="004D4A06" w:rsidP="00066BAF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текстовыми задачами</w:t>
      </w:r>
    </w:p>
    <w:p w:rsidR="00DA052C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задаче условие, вопрос, данные, искомое;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и составные (в два действия) задачи на выполнение четырёх арифметических действий.</w:t>
      </w:r>
    </w:p>
    <w:p w:rsidR="004D4A06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дополнять текст до задачи на основе знаний о структуре задачи;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краткую запись задачи, используя условные знаки;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задачу, обратную данной;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задачу по рисунку, краткой записи, схеме, числовому выражению;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выражение, соответствующее решению задачи, из ряда предложенных (для задач в одно-два действия);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проверять правильность решения задачи и исправлять ошибки;</w:t>
      </w:r>
    </w:p>
    <w:p w:rsidR="00DA052C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и проверять правильность предложенных решений или ответов задачи (для задач в два действия).</w:t>
      </w:r>
    </w:p>
    <w:p w:rsidR="004D4A06" w:rsidRPr="00066BAF" w:rsidRDefault="004D4A06" w:rsidP="00066BAF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отношения. Геометрические фигуры</w:t>
      </w:r>
    </w:p>
    <w:p w:rsidR="00DA052C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называть, изображать геометрические фигуры (луч, угол, ломаная,</w:t>
      </w:r>
      <w:r w:rsidR="004D4A06"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прямоугольник, квадрат);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буквами русского алфавита знакомые геометрические фигуры: луч, угол, ломаная, многоугольник;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отрезок заданной длины с помощью измерительной линейки;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на клетчатой бумаге квадрат и прямоугольник с заданными сторонами.</w:t>
      </w:r>
    </w:p>
    <w:p w:rsidR="004D4A06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соотносить реальные предметы и их элементы с изученными геометрическими линиями и фигурами;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куб, пирамиду, различные виды пирамид: треугольную, четырёхугольную и т. д.;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на модели куба, пирамиды их элементы: вершины, грани, ребра;</w:t>
      </w:r>
    </w:p>
    <w:p w:rsidR="00DA052C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в окружающей обстановке предметы в форме куба, пирамиды.</w:t>
      </w:r>
    </w:p>
    <w:p w:rsidR="004D4A06" w:rsidRPr="00066BAF" w:rsidRDefault="004D4A06" w:rsidP="00066BAF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Геометрические величины</w:t>
      </w:r>
    </w:p>
    <w:p w:rsidR="00DA052C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 с помощью измерительной линейки;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многоугольника, в том числе треугольника, прямоугольника и квадрата;</w:t>
      </w:r>
    </w:p>
    <w:p w:rsidR="00DA052C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единицу измерения длины – метр (м) и соотношения: 10 см = 1</w:t>
      </w: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D4A06" w:rsidRPr="00066BAF" w:rsidRDefault="00066BAF" w:rsidP="00066BAF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A052C"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proofErr w:type="spellStart"/>
      <w:r w:rsidR="00DA052C"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="00DA052C"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 м, 100 мм = 1 </w:t>
      </w:r>
      <w:proofErr w:type="spellStart"/>
      <w:r w:rsidR="00DA052C"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="00DA052C"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см = 1 м;</w:t>
      </w:r>
      <w:r w:rsidR="00DA052C"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66BAF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удобные единицы длины для измерения длины отрезка, длины ломаной;</w:t>
      </w:r>
      <w:r w:rsidR="004D4A06"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периметра многоугольника;</w:t>
      </w:r>
    </w:p>
    <w:p w:rsidR="00DA052C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длину отрезка приближённо (на глаз).</w:t>
      </w:r>
    </w:p>
    <w:p w:rsidR="004D4A06" w:rsidRPr="00066BAF" w:rsidRDefault="004D4A06" w:rsidP="00066BAF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:rsidR="00DA052C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готовые таблицы;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таблицы с пропусками на нахождение неизвестного компонента действия;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таблицы по результатам выполнения практической работы;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с помощью диаграммы.</w:t>
      </w:r>
    </w:p>
    <w:p w:rsidR="00066BAF" w:rsidRPr="00066BAF" w:rsidRDefault="00DA052C" w:rsidP="00066BAF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простейшие высказывания с использованием логических связок «если…, то…», «верно/неверно, что...»;</w:t>
      </w:r>
    </w:p>
    <w:p w:rsidR="004D4A06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схему рассуждений в текстовой задаче от вопроса к данным;</w:t>
      </w:r>
    </w:p>
    <w:p w:rsidR="00DA052C" w:rsidRPr="00066BAF" w:rsidRDefault="00DA052C" w:rsidP="00066BA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6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и использовать нужную информацию, пользуясь данными диаграммы.</w:t>
      </w:r>
    </w:p>
    <w:p w:rsidR="004478B9" w:rsidRDefault="004478B9" w:rsidP="004D4A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478B9" w:rsidRPr="00C76FDC" w:rsidRDefault="004478B9" w:rsidP="004478B9">
      <w:pPr>
        <w:shd w:val="clear" w:color="auto" w:fill="FFFFFF"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D76BF" w:rsidRPr="00C76FDC" w:rsidRDefault="008D76BF" w:rsidP="008D76BF">
      <w:pPr>
        <w:shd w:val="clear" w:color="auto" w:fill="FFFFFF"/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76F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Система оценки достижения планируемых результатов.</w:t>
      </w:r>
    </w:p>
    <w:p w:rsidR="008D76BF" w:rsidRPr="00C76FDC" w:rsidRDefault="008D76BF" w:rsidP="008D76BF">
      <w:pPr>
        <w:shd w:val="clear" w:color="auto" w:fill="FFFFFF"/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(тематическая) </w:t>
      </w:r>
      <w:r w:rsidRPr="00C76FDC">
        <w:rPr>
          <w:rFonts w:ascii="Times New Roman" w:hAnsi="Times New Roman" w:cs="Times New Roman"/>
          <w:b/>
          <w:sz w:val="24"/>
          <w:szCs w:val="24"/>
        </w:rPr>
        <w:br/>
      </w:r>
      <w:r w:rsidRPr="00C76FDC">
        <w:rPr>
          <w:rFonts w:ascii="Times New Roman" w:hAnsi="Times New Roman" w:cs="Times New Roman"/>
          <w:i/>
          <w:sz w:val="24"/>
          <w:szCs w:val="24"/>
        </w:rPr>
        <w:t>Работа, состоящая из примеров:</w:t>
      </w:r>
      <w:r w:rsidRPr="00C76FDC">
        <w:rPr>
          <w:rFonts w:ascii="Times New Roman" w:hAnsi="Times New Roman" w:cs="Times New Roman"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 xml:space="preserve">Отметка «5» </w:t>
      </w:r>
      <w:r w:rsidRPr="00C76FDC">
        <w:rPr>
          <w:rFonts w:ascii="Times New Roman" w:hAnsi="Times New Roman" w:cs="Times New Roman"/>
          <w:sz w:val="24"/>
          <w:szCs w:val="24"/>
        </w:rPr>
        <w:t xml:space="preserve">- ошибок нет.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- 1 грубая и 1–2 негрубые ошибки.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- 2–3 грубые и 1–2 негрубые ошибки или 3 и более негрубых ошибки.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- 4 и более грубых ошибок.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i/>
          <w:sz w:val="24"/>
          <w:szCs w:val="24"/>
        </w:rPr>
        <w:t>Работа, состоящая из задач:</w:t>
      </w:r>
      <w:r w:rsidRPr="00C76FDC">
        <w:rPr>
          <w:rFonts w:ascii="Times New Roman" w:hAnsi="Times New Roman" w:cs="Times New Roman"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«5» -</w:t>
      </w:r>
      <w:r w:rsidRPr="00C76FDC">
        <w:rPr>
          <w:rFonts w:ascii="Times New Roman" w:hAnsi="Times New Roman" w:cs="Times New Roman"/>
          <w:sz w:val="24"/>
          <w:szCs w:val="24"/>
        </w:rPr>
        <w:t xml:space="preserve"> ошибок нет.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- 1–2 негрубых ошибки.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- 1 грубая и 3–4 негрубые ошибки.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- 2 и более грубых ошибки.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i/>
          <w:sz w:val="24"/>
          <w:szCs w:val="24"/>
        </w:rPr>
        <w:t xml:space="preserve">Комбинированная работа (задача, примеры и задание другого вида) </w:t>
      </w:r>
      <w:r w:rsidRPr="00C76FDC">
        <w:rPr>
          <w:rFonts w:ascii="Times New Roman" w:hAnsi="Times New Roman" w:cs="Times New Roman"/>
          <w:i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ошибок нет.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- 1 грубая и 1-2 негрубые ошибки, при этом грубых ошибок не должно быть в задаче.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допущены ошибки в ходе решения задачи при правильном выполнении всех остальных заданий или допущены 2-3 грубые ошибки и 3-4 негрубые ошибки, при этом ход решения задачи должен быть верным.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- 4 и более грубых ошибок.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b/>
          <w:sz w:val="24"/>
          <w:szCs w:val="24"/>
        </w:rPr>
        <w:tab/>
        <w:t>Грубые ошибки: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вычислительные ошибки в примерах и задачах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ошибки на незнание порядка выполнения арифметических действий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неправильное решение задачи (пропуск действия, неправильный выбор действий, лишние действия)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не решена до конца задача или пример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lastRenderedPageBreak/>
        <w:t>- невыполненное задание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b/>
          <w:sz w:val="24"/>
          <w:szCs w:val="24"/>
        </w:rPr>
        <w:tab/>
        <w:t>Негрубые ошибки: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нерациональный приём вычислений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неправильная постановка вопроса к действию при решении задачи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неверно сформулированный ответ задачи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неправильное списывание данных (чисел, знаков)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- не доведение до конца преобразований</w:t>
      </w:r>
    </w:p>
    <w:p w:rsidR="008D76BF" w:rsidRPr="00C76FDC" w:rsidRDefault="008D76BF" w:rsidP="004D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sz w:val="24"/>
          <w:szCs w:val="24"/>
        </w:rPr>
        <w:tab/>
        <w:t xml:space="preserve">Задания повышенной трудности выносятся в «задания повышенной сложности </w:t>
      </w:r>
      <w:r w:rsidRPr="00C76FDC">
        <w:rPr>
          <w:rFonts w:ascii="Times New Roman" w:hAnsi="Times New Roman" w:cs="Times New Roman"/>
          <w:sz w:val="24"/>
          <w:szCs w:val="24"/>
        </w:rPr>
        <w:br/>
        <w:t xml:space="preserve">(повышенный уровень)», которое предлагается для выполнения всем ученикам и их </w:t>
      </w:r>
      <w:r w:rsidRPr="00C76FDC">
        <w:rPr>
          <w:rFonts w:ascii="Times New Roman" w:hAnsi="Times New Roman" w:cs="Times New Roman"/>
          <w:sz w:val="24"/>
          <w:szCs w:val="24"/>
        </w:rPr>
        <w:br/>
        <w:t>невыполнение не влияет на общую отметку работы, а может быть выставлено отдельной положительной отметкой.</w:t>
      </w:r>
    </w:p>
    <w:p w:rsidR="008D76BF" w:rsidRPr="00C76FDC" w:rsidRDefault="008D76BF" w:rsidP="004D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отметка по математике не снижается.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BAF" w:rsidRDefault="008D76BF" w:rsidP="008D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b/>
          <w:sz w:val="24"/>
          <w:szCs w:val="24"/>
        </w:rPr>
        <w:tab/>
        <w:t>Математический диктант</w:t>
      </w:r>
      <w:r w:rsidRPr="00C76FDC">
        <w:rPr>
          <w:rFonts w:ascii="Times New Roman" w:hAnsi="Times New Roman" w:cs="Times New Roman"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вся работа выполнена безошибочно и нет исправлений.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не выполнена 1/5 часть примеров от их общего числа.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не выполнена 1/4 часть примеров от их общего числа.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не выполнена 1/2 часть примеров от их общего числа.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b/>
          <w:sz w:val="24"/>
          <w:szCs w:val="24"/>
        </w:rPr>
        <w:tab/>
        <w:t xml:space="preserve">Тестовая работа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- 90-100% от общего объёма заданий.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- 70-90% от общего объёма заданий.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- 50-69% от общего объёма заданий.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менее 50% от общего объёма заданий. </w:t>
      </w:r>
      <w:r w:rsidRPr="00C76FDC">
        <w:rPr>
          <w:rFonts w:ascii="Times New Roman" w:hAnsi="Times New Roman" w:cs="Times New Roman"/>
          <w:sz w:val="24"/>
          <w:szCs w:val="24"/>
        </w:rPr>
        <w:br/>
        <w:t xml:space="preserve">Отметка за исправления не снижается. Учитывается только последнее написание.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b/>
          <w:sz w:val="24"/>
          <w:szCs w:val="24"/>
        </w:rPr>
        <w:tab/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Pr="00C76FDC">
        <w:rPr>
          <w:rFonts w:ascii="Times New Roman" w:hAnsi="Times New Roman" w:cs="Times New Roman"/>
          <w:sz w:val="24"/>
          <w:szCs w:val="24"/>
        </w:rPr>
        <w:t xml:space="preserve"> </w:t>
      </w:r>
      <w:r w:rsidRPr="00C76FDC">
        <w:rPr>
          <w:rFonts w:ascii="Times New Roman" w:hAnsi="Times New Roman" w:cs="Times New Roman"/>
          <w:sz w:val="24"/>
          <w:szCs w:val="24"/>
        </w:rPr>
        <w:br/>
        <w:t xml:space="preserve">Самостоятельная работа носит обучающий характер. </w:t>
      </w:r>
      <w:r w:rsidRPr="00C76FDC">
        <w:rPr>
          <w:rFonts w:ascii="Times New Roman" w:hAnsi="Times New Roman" w:cs="Times New Roman"/>
          <w:sz w:val="24"/>
          <w:szCs w:val="24"/>
        </w:rPr>
        <w:br/>
        <w:t xml:space="preserve">Цель - выявить и своевременно устранить имеющиеся проблемы в знаниях. </w:t>
      </w:r>
      <w:r w:rsidRPr="00C76FDC">
        <w:rPr>
          <w:rFonts w:ascii="Times New Roman" w:hAnsi="Times New Roman" w:cs="Times New Roman"/>
          <w:sz w:val="24"/>
          <w:szCs w:val="24"/>
        </w:rPr>
        <w:br/>
        <w:t xml:space="preserve">На выполнение самостоятельной работы отводится: 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b/>
          <w:sz w:val="24"/>
          <w:szCs w:val="24"/>
        </w:rPr>
        <w:t>2 класс</w:t>
      </w:r>
      <w:r w:rsidRPr="00C76FDC">
        <w:rPr>
          <w:rFonts w:ascii="Times New Roman" w:hAnsi="Times New Roman" w:cs="Times New Roman"/>
          <w:sz w:val="24"/>
          <w:szCs w:val="24"/>
        </w:rPr>
        <w:t xml:space="preserve"> – 15-20 мин., </w:t>
      </w:r>
    </w:p>
    <w:p w:rsidR="008D76BF" w:rsidRPr="00C76FDC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b/>
          <w:sz w:val="24"/>
          <w:szCs w:val="24"/>
        </w:rPr>
        <w:t>3-4 класс</w:t>
      </w:r>
      <w:r w:rsidRPr="00C76FDC">
        <w:rPr>
          <w:rFonts w:ascii="Times New Roman" w:hAnsi="Times New Roman" w:cs="Times New Roman"/>
          <w:sz w:val="24"/>
          <w:szCs w:val="24"/>
        </w:rPr>
        <w:t xml:space="preserve"> – 10-15 мин.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ошибок нет, допускаются 1-2 недочёта.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не менее 75% от общего объёма заданий. </w:t>
      </w:r>
      <w:r w:rsidRPr="00C76FDC">
        <w:rPr>
          <w:rFonts w:ascii="Times New Roman" w:hAnsi="Times New Roman" w:cs="Times New Roman"/>
          <w:sz w:val="24"/>
          <w:szCs w:val="24"/>
        </w:rPr>
        <w:br/>
      </w:r>
      <w:r w:rsidRPr="00C76FDC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C76FDC">
        <w:rPr>
          <w:rFonts w:ascii="Times New Roman" w:hAnsi="Times New Roman" w:cs="Times New Roman"/>
          <w:sz w:val="24"/>
          <w:szCs w:val="24"/>
        </w:rPr>
        <w:t xml:space="preserve"> - не менее 50% от общего объёма заданий.</w:t>
      </w:r>
    </w:p>
    <w:p w:rsidR="008D76BF" w:rsidRDefault="008D76BF" w:rsidP="008D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90" w:rsidRPr="00E35F1F" w:rsidRDefault="00554290" w:rsidP="00E35F1F">
      <w:pPr>
        <w:pStyle w:val="a4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1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A1248" w:rsidRPr="00C76FDC" w:rsidRDefault="006A1248" w:rsidP="00666D2B">
      <w:pPr>
        <w:pStyle w:val="ConsPlusNormal"/>
        <w:jc w:val="both"/>
        <w:rPr>
          <w:b/>
        </w:rPr>
      </w:pPr>
      <w:r w:rsidRPr="00C76FDC">
        <w:t xml:space="preserve">    </w:t>
      </w:r>
      <w:r w:rsidR="000B72A6" w:rsidRPr="00C76FDC">
        <w:t xml:space="preserve">      </w:t>
      </w:r>
      <w:r w:rsidR="00666D2B">
        <w:tab/>
      </w:r>
      <w:r w:rsidRPr="00C76FDC">
        <w:rPr>
          <w:b/>
        </w:rPr>
        <w:t>Числа и действия над ними</w:t>
      </w:r>
    </w:p>
    <w:p w:rsidR="006A1248" w:rsidRPr="00C76FDC" w:rsidRDefault="006A1248" w:rsidP="00666D2B">
      <w:pPr>
        <w:pStyle w:val="ConsPlusNormal"/>
        <w:ind w:left="142" w:hanging="142"/>
        <w:jc w:val="both"/>
      </w:pPr>
      <w:r w:rsidRPr="00C76FDC">
        <w:t xml:space="preserve"> </w:t>
      </w:r>
      <w:r w:rsidR="000B72A6" w:rsidRPr="00C76FDC">
        <w:t xml:space="preserve">      </w:t>
      </w:r>
      <w:r w:rsidRPr="00C76FDC">
        <w:t xml:space="preserve"> </w:t>
      </w:r>
      <w:r w:rsidR="00666D2B">
        <w:tab/>
      </w:r>
      <w:r w:rsidRPr="00C76FDC"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</w:t>
      </w:r>
    </w:p>
    <w:p w:rsidR="006A1248" w:rsidRPr="00C76FDC" w:rsidRDefault="006A1248" w:rsidP="00666D2B">
      <w:pPr>
        <w:pStyle w:val="ConsPlusNormal"/>
        <w:jc w:val="both"/>
      </w:pPr>
      <w:r w:rsidRPr="00C76FDC">
        <w:t xml:space="preserve">  </w:t>
      </w:r>
      <w:r w:rsidR="000B72A6" w:rsidRPr="00C76FDC">
        <w:t xml:space="preserve">       </w:t>
      </w:r>
      <w:r w:rsidRPr="00C76FDC">
        <w:t xml:space="preserve"> </w:t>
      </w:r>
      <w:r w:rsidR="00666D2B">
        <w:tab/>
      </w:r>
      <w:r w:rsidRPr="00C76FDC">
        <w:t>Сравнение чисел в пределах 100.</w:t>
      </w:r>
    </w:p>
    <w:p w:rsidR="006A1248" w:rsidRPr="00C76FDC" w:rsidRDefault="006A1248" w:rsidP="00666D2B">
      <w:pPr>
        <w:pStyle w:val="ConsPlusNormal"/>
        <w:jc w:val="both"/>
      </w:pPr>
      <w:r w:rsidRPr="00C76FDC">
        <w:t xml:space="preserve"> </w:t>
      </w:r>
      <w:r w:rsidR="000B72A6" w:rsidRPr="00C76FDC">
        <w:t xml:space="preserve">       </w:t>
      </w:r>
      <w:r w:rsidRPr="00C76FDC">
        <w:t xml:space="preserve">  </w:t>
      </w:r>
      <w:r w:rsidR="00666D2B">
        <w:tab/>
      </w:r>
      <w:r w:rsidRPr="00C76FDC">
        <w:t>Числовое выражение и его значение. Числовые равенства и неравенства.</w:t>
      </w:r>
    </w:p>
    <w:p w:rsidR="006A1248" w:rsidRPr="00C76FDC" w:rsidRDefault="006A1248" w:rsidP="00666D2B">
      <w:pPr>
        <w:pStyle w:val="ConsPlusNormal"/>
        <w:ind w:left="142" w:hanging="142"/>
        <w:jc w:val="both"/>
      </w:pPr>
      <w:r w:rsidRPr="00C76FDC">
        <w:t xml:space="preserve">  </w:t>
      </w:r>
      <w:r w:rsidR="000B72A6" w:rsidRPr="00C76FDC">
        <w:t xml:space="preserve">      </w:t>
      </w:r>
      <w:r w:rsidR="00666D2B">
        <w:t xml:space="preserve">   </w:t>
      </w:r>
      <w:r w:rsidR="00666D2B">
        <w:tab/>
      </w:r>
      <w:r w:rsidRPr="00C76FDC">
        <w:t>Устное сложение и вычитание чисел в пределах 100 без перехода и с переходом через разряд.     Поразрядные способы сложения и вычитания в пределах 100. Запись сложения и вычитания в столбик.</w:t>
      </w:r>
    </w:p>
    <w:p w:rsidR="006A1248" w:rsidRPr="00C76FDC" w:rsidRDefault="006A1248" w:rsidP="00666D2B">
      <w:pPr>
        <w:pStyle w:val="ConsPlusNormal"/>
        <w:ind w:hanging="142"/>
        <w:jc w:val="both"/>
      </w:pPr>
      <w:r w:rsidRPr="00C76FDC">
        <w:t xml:space="preserve">   </w:t>
      </w:r>
      <w:r w:rsidR="00EF6CFA" w:rsidRPr="00C76FDC">
        <w:t xml:space="preserve">     </w:t>
      </w:r>
      <w:r w:rsidR="00666D2B">
        <w:t xml:space="preserve">     </w:t>
      </w:r>
      <w:r w:rsidR="00666D2B">
        <w:tab/>
      </w:r>
      <w:r w:rsidRPr="00C76FDC">
        <w:t>Связь между компонентами и результатами действия сложения и вычитания.</w:t>
      </w:r>
    </w:p>
    <w:p w:rsidR="006A1248" w:rsidRPr="00C76FDC" w:rsidRDefault="000B72A6" w:rsidP="00666D2B">
      <w:pPr>
        <w:pStyle w:val="ConsPlusNormal"/>
        <w:ind w:left="142" w:hanging="142"/>
        <w:jc w:val="both"/>
      </w:pPr>
      <w:r w:rsidRPr="00C76FDC">
        <w:t xml:space="preserve">  </w:t>
      </w:r>
      <w:r w:rsidR="00EF6CFA" w:rsidRPr="00C76FDC">
        <w:t xml:space="preserve">    </w:t>
      </w:r>
      <w:r w:rsidR="00666D2B">
        <w:t xml:space="preserve">     </w:t>
      </w:r>
      <w:r w:rsidR="00666D2B">
        <w:tab/>
      </w:r>
      <w:r w:rsidR="006A1248" w:rsidRPr="00C76FDC">
        <w:t>Умножение как сложение одинаковых слагаемых. Множители, произведение и его значение.  Табличные случаи умножения. Переместительное свойство умножения. Случаи умножения на 0 и на 1.</w:t>
      </w:r>
    </w:p>
    <w:p w:rsidR="006A1248" w:rsidRPr="00C76FDC" w:rsidRDefault="006A1248" w:rsidP="00666D2B">
      <w:pPr>
        <w:pStyle w:val="ConsPlusNormal"/>
        <w:ind w:left="142" w:hanging="142"/>
        <w:jc w:val="both"/>
      </w:pPr>
      <w:r w:rsidRPr="00C76FDC">
        <w:t xml:space="preserve">  </w:t>
      </w:r>
      <w:r w:rsidR="00EF6CFA" w:rsidRPr="00C76FDC">
        <w:t xml:space="preserve">    </w:t>
      </w:r>
      <w:r w:rsidR="00666D2B">
        <w:tab/>
      </w:r>
      <w:r w:rsidRPr="00C76FDC">
        <w:t>Знакомство с делением на уровне предметных действий. Делимое, делитель, частное и его значение.</w:t>
      </w:r>
    </w:p>
    <w:p w:rsidR="006A1248" w:rsidRPr="00C76FDC" w:rsidRDefault="006A1248" w:rsidP="00666D2B">
      <w:pPr>
        <w:pStyle w:val="ConsPlusNormal"/>
        <w:jc w:val="both"/>
      </w:pPr>
      <w:r w:rsidRPr="00C76FDC">
        <w:t xml:space="preserve">  </w:t>
      </w:r>
      <w:r w:rsidR="00EF6CFA" w:rsidRPr="00C76FDC">
        <w:t xml:space="preserve">      </w:t>
      </w:r>
      <w:r w:rsidR="00666D2B">
        <w:tab/>
      </w:r>
      <w:r w:rsidRPr="00C76FDC">
        <w:t>Проверка результата вычислений.</w:t>
      </w:r>
    </w:p>
    <w:p w:rsidR="006A1248" w:rsidRPr="00C76FDC" w:rsidRDefault="006A1248" w:rsidP="00666D2B">
      <w:pPr>
        <w:pStyle w:val="ConsPlusNormal"/>
        <w:jc w:val="both"/>
      </w:pPr>
      <w:r w:rsidRPr="00C76FDC">
        <w:t xml:space="preserve">  </w:t>
      </w:r>
      <w:r w:rsidR="00EF6CFA" w:rsidRPr="00C76FDC">
        <w:t xml:space="preserve">      </w:t>
      </w:r>
      <w:r w:rsidR="00666D2B">
        <w:tab/>
      </w:r>
      <w:r w:rsidRPr="00C76FDC">
        <w:t xml:space="preserve">Порядок выполнения действий в вычислениях. Нахождение значения числового </w:t>
      </w:r>
      <w:r w:rsidRPr="00C76FDC">
        <w:lastRenderedPageBreak/>
        <w:t>выражения, содержащего действия со скобками или без скобок в пределах 100. Использование изученных свойств арифметических действий (переместительное и сочетательное свойства сложения) для вычислений.</w:t>
      </w:r>
    </w:p>
    <w:p w:rsidR="006A1248" w:rsidRPr="00C76FDC" w:rsidRDefault="000B72A6" w:rsidP="00666D2B">
      <w:pPr>
        <w:pStyle w:val="ConsPlusNormal"/>
        <w:jc w:val="both"/>
        <w:rPr>
          <w:b/>
        </w:rPr>
      </w:pPr>
      <w:r w:rsidRPr="00C76FDC">
        <w:t xml:space="preserve">     </w:t>
      </w:r>
      <w:r w:rsidR="006A1248" w:rsidRPr="00C76FDC">
        <w:t xml:space="preserve">  </w:t>
      </w:r>
      <w:r w:rsidR="00666D2B">
        <w:tab/>
      </w:r>
      <w:r w:rsidR="006A1248" w:rsidRPr="00C76FDC">
        <w:t xml:space="preserve"> </w:t>
      </w:r>
      <w:r w:rsidR="006A1248" w:rsidRPr="00C76FDC">
        <w:rPr>
          <w:b/>
        </w:rPr>
        <w:t>Величины и действия над ними</w:t>
      </w:r>
    </w:p>
    <w:p w:rsidR="006A1248" w:rsidRPr="00C76FDC" w:rsidRDefault="000B72A6" w:rsidP="00666D2B">
      <w:pPr>
        <w:pStyle w:val="ConsPlusNormal"/>
        <w:jc w:val="both"/>
      </w:pPr>
      <w:r w:rsidRPr="00C76FDC">
        <w:t xml:space="preserve">     </w:t>
      </w:r>
      <w:r w:rsidR="00EF6CFA" w:rsidRPr="00C76FDC">
        <w:t xml:space="preserve"> </w:t>
      </w:r>
      <w:r w:rsidR="00666D2B">
        <w:tab/>
      </w:r>
      <w:r w:rsidR="006A1248" w:rsidRPr="00C76FDC">
        <w:t>Единица массы - килограмм. Измерение массы с помощью чашечных весов.</w:t>
      </w:r>
    </w:p>
    <w:p w:rsidR="006A1248" w:rsidRPr="00C76FDC" w:rsidRDefault="000B72A6" w:rsidP="00666D2B">
      <w:pPr>
        <w:pStyle w:val="ConsPlusNormal"/>
        <w:ind w:left="142" w:hanging="142"/>
        <w:jc w:val="both"/>
      </w:pPr>
      <w:r w:rsidRPr="00C76FDC">
        <w:t xml:space="preserve">   </w:t>
      </w:r>
      <w:r w:rsidR="00EF6CFA" w:rsidRPr="00C76FDC">
        <w:t xml:space="preserve"> </w:t>
      </w:r>
      <w:r w:rsidR="00666D2B">
        <w:tab/>
      </w:r>
      <w:r w:rsidR="006A1248" w:rsidRPr="00C76FDC">
        <w:t>Измерение времени с помощью цифровых или стрелочных часов. Время как продолжительность.</w:t>
      </w:r>
    </w:p>
    <w:p w:rsidR="006A1248" w:rsidRPr="00C76FDC" w:rsidRDefault="006A1248" w:rsidP="00666D2B">
      <w:pPr>
        <w:pStyle w:val="ConsPlusNormal"/>
        <w:jc w:val="both"/>
      </w:pPr>
      <w:r w:rsidRPr="00C76FDC">
        <w:t xml:space="preserve">   </w:t>
      </w:r>
      <w:r w:rsidR="00EF6CFA" w:rsidRPr="00C76FDC">
        <w:t xml:space="preserve">   </w:t>
      </w:r>
      <w:r w:rsidR="00666D2B">
        <w:tab/>
      </w:r>
      <w:r w:rsidRPr="00C76FDC">
        <w:t>Единицы времени: час, минута, соотношение между ними.</w:t>
      </w:r>
    </w:p>
    <w:p w:rsidR="006A1248" w:rsidRPr="00C76FDC" w:rsidRDefault="006A1248" w:rsidP="00666D2B">
      <w:pPr>
        <w:pStyle w:val="ConsPlusNormal"/>
        <w:jc w:val="both"/>
      </w:pPr>
      <w:r w:rsidRPr="00C76FDC">
        <w:t xml:space="preserve">   </w:t>
      </w:r>
      <w:r w:rsidR="00EF6CFA" w:rsidRPr="00C76FDC">
        <w:t xml:space="preserve">   </w:t>
      </w:r>
      <w:r w:rsidR="00666D2B">
        <w:tab/>
      </w:r>
      <w:r w:rsidRPr="00C76FDC">
        <w:t>Единица длины - метр. Соотношения между метром, дециметром и сантиметром.</w:t>
      </w:r>
    </w:p>
    <w:p w:rsidR="000B72A6" w:rsidRPr="00C76FDC" w:rsidRDefault="006A1248" w:rsidP="0066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 xml:space="preserve">  </w:t>
      </w:r>
      <w:r w:rsidR="000B72A6" w:rsidRPr="00C76FDC">
        <w:rPr>
          <w:rFonts w:ascii="Times New Roman" w:hAnsi="Times New Roman" w:cs="Times New Roman"/>
          <w:sz w:val="24"/>
          <w:szCs w:val="24"/>
        </w:rPr>
        <w:t xml:space="preserve">    </w:t>
      </w:r>
      <w:r w:rsidRPr="00C76FDC">
        <w:rPr>
          <w:rFonts w:ascii="Times New Roman" w:hAnsi="Times New Roman" w:cs="Times New Roman"/>
          <w:sz w:val="24"/>
          <w:szCs w:val="24"/>
        </w:rPr>
        <w:t xml:space="preserve"> </w:t>
      </w:r>
      <w:r w:rsidR="00666D2B">
        <w:rPr>
          <w:rFonts w:ascii="Times New Roman" w:hAnsi="Times New Roman" w:cs="Times New Roman"/>
          <w:sz w:val="24"/>
          <w:szCs w:val="24"/>
        </w:rPr>
        <w:tab/>
      </w:r>
      <w:r w:rsidRPr="00C76FDC">
        <w:rPr>
          <w:rFonts w:ascii="Times New Roman" w:hAnsi="Times New Roman" w:cs="Times New Roman"/>
          <w:sz w:val="24"/>
          <w:szCs w:val="24"/>
        </w:rPr>
        <w:t>Длина ломаной. Периметр многоугольника. Вычисление периметра прямоугольника (квадрата).</w:t>
      </w:r>
    </w:p>
    <w:p w:rsidR="00F80660" w:rsidRPr="00C76FDC" w:rsidRDefault="00F80660" w:rsidP="00666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 xml:space="preserve">   </w:t>
      </w:r>
      <w:r w:rsidR="000B72A6" w:rsidRPr="00C76FDC">
        <w:rPr>
          <w:rFonts w:ascii="Times New Roman" w:hAnsi="Times New Roman" w:cs="Times New Roman"/>
          <w:sz w:val="24"/>
          <w:szCs w:val="24"/>
        </w:rPr>
        <w:t xml:space="preserve">    </w:t>
      </w:r>
      <w:r w:rsidR="00666D2B">
        <w:rPr>
          <w:rFonts w:ascii="Times New Roman" w:hAnsi="Times New Roman" w:cs="Times New Roman"/>
          <w:sz w:val="24"/>
          <w:szCs w:val="24"/>
        </w:rPr>
        <w:tab/>
      </w:r>
      <w:r w:rsidRPr="00C76FDC">
        <w:rPr>
          <w:rFonts w:ascii="Times New Roman" w:hAnsi="Times New Roman" w:cs="Times New Roman"/>
          <w:b/>
          <w:sz w:val="24"/>
          <w:szCs w:val="24"/>
        </w:rPr>
        <w:t>Текстовые задачи и алгоритмы</w:t>
      </w:r>
      <w:r w:rsidR="000B72A6" w:rsidRPr="00C76FDC">
        <w:rPr>
          <w:rFonts w:ascii="Times New Roman" w:hAnsi="Times New Roman" w:cs="Times New Roman"/>
          <w:b/>
          <w:sz w:val="24"/>
          <w:szCs w:val="24"/>
        </w:rPr>
        <w:t>.</w:t>
      </w:r>
    </w:p>
    <w:p w:rsidR="00F80660" w:rsidRPr="00C76FDC" w:rsidRDefault="00F80660" w:rsidP="00666D2B">
      <w:pPr>
        <w:pStyle w:val="ConsPlusNormal"/>
        <w:jc w:val="both"/>
      </w:pPr>
      <w:r w:rsidRPr="00C76FDC">
        <w:t xml:space="preserve">   </w:t>
      </w:r>
      <w:r w:rsidR="000B72A6" w:rsidRPr="00C76FDC">
        <w:t xml:space="preserve">   </w:t>
      </w:r>
      <w:r w:rsidR="00666D2B">
        <w:tab/>
      </w:r>
      <w:r w:rsidRPr="00C76FDC">
        <w:t>Решение текстовых задач арифметическим способом.</w:t>
      </w:r>
    </w:p>
    <w:p w:rsidR="00F80660" w:rsidRPr="00C76FDC" w:rsidRDefault="00F80660" w:rsidP="00666D2B">
      <w:pPr>
        <w:pStyle w:val="ConsPlusNormal"/>
        <w:jc w:val="both"/>
      </w:pPr>
      <w:r w:rsidRPr="00C76FDC">
        <w:t xml:space="preserve">  </w:t>
      </w:r>
      <w:r w:rsidR="000B72A6" w:rsidRPr="00C76FDC">
        <w:t xml:space="preserve">   </w:t>
      </w:r>
      <w:r w:rsidRPr="00C76FDC">
        <w:t xml:space="preserve"> </w:t>
      </w:r>
      <w:r w:rsidR="00666D2B">
        <w:tab/>
      </w:r>
      <w:r w:rsidRPr="00C76FDC">
        <w:t>Выбор действия при решении задачи.</w:t>
      </w:r>
    </w:p>
    <w:p w:rsidR="00F80660" w:rsidRPr="00C76FDC" w:rsidRDefault="000B72A6" w:rsidP="0066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 xml:space="preserve">      </w:t>
      </w:r>
      <w:r w:rsidR="00666D2B">
        <w:rPr>
          <w:rFonts w:ascii="Times New Roman" w:hAnsi="Times New Roman" w:cs="Times New Roman"/>
          <w:sz w:val="24"/>
          <w:szCs w:val="24"/>
        </w:rPr>
        <w:tab/>
      </w:r>
      <w:r w:rsidR="00F80660" w:rsidRPr="00C76FDC">
        <w:rPr>
          <w:rFonts w:ascii="Times New Roman" w:hAnsi="Times New Roman" w:cs="Times New Roman"/>
          <w:sz w:val="24"/>
          <w:szCs w:val="24"/>
        </w:rPr>
        <w:t>Запись решения задачи по "шагам" (действиям) и в виде числового выражения. Решение задач в 2 действия на сложение и вычитание.</w:t>
      </w:r>
    </w:p>
    <w:p w:rsidR="00F80660" w:rsidRPr="00C76FDC" w:rsidRDefault="00F80660" w:rsidP="00666D2B">
      <w:pPr>
        <w:pStyle w:val="ConsPlusNormal"/>
        <w:jc w:val="both"/>
        <w:rPr>
          <w:b/>
        </w:rPr>
      </w:pPr>
      <w:r w:rsidRPr="00C76FDC">
        <w:t xml:space="preserve">  </w:t>
      </w:r>
      <w:r w:rsidR="000B72A6" w:rsidRPr="00C76FDC">
        <w:t xml:space="preserve">   </w:t>
      </w:r>
      <w:r w:rsidRPr="00C76FDC">
        <w:t xml:space="preserve"> </w:t>
      </w:r>
      <w:r w:rsidR="00666D2B">
        <w:tab/>
      </w:r>
      <w:r w:rsidRPr="00C76FDC">
        <w:rPr>
          <w:b/>
        </w:rPr>
        <w:t>Пространственные представления и геометрические фигуры</w:t>
      </w:r>
    </w:p>
    <w:p w:rsidR="00F80660" w:rsidRPr="00C76FDC" w:rsidRDefault="000B72A6" w:rsidP="00666D2B">
      <w:pPr>
        <w:pStyle w:val="ConsPlusNormal"/>
        <w:ind w:left="142" w:hanging="142"/>
        <w:jc w:val="both"/>
      </w:pPr>
      <w:r w:rsidRPr="00C76FDC">
        <w:t xml:space="preserve">   </w:t>
      </w:r>
      <w:r w:rsidR="00666D2B">
        <w:tab/>
      </w:r>
      <w:r w:rsidR="00F80660" w:rsidRPr="00C76FDC">
        <w:t>Луч. Угол. Прямой угол. Прямоугольник. Квадрат. Ломаная линия. Многоугольник.</w:t>
      </w:r>
    </w:p>
    <w:p w:rsidR="00F80660" w:rsidRPr="00C76FDC" w:rsidRDefault="000B72A6" w:rsidP="0066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DC">
        <w:rPr>
          <w:rFonts w:ascii="Times New Roman" w:hAnsi="Times New Roman" w:cs="Times New Roman"/>
          <w:sz w:val="24"/>
          <w:szCs w:val="24"/>
        </w:rPr>
        <w:t xml:space="preserve">   </w:t>
      </w:r>
      <w:r w:rsidR="00F80660" w:rsidRPr="00C76FDC">
        <w:rPr>
          <w:rFonts w:ascii="Times New Roman" w:hAnsi="Times New Roman" w:cs="Times New Roman"/>
          <w:sz w:val="24"/>
          <w:szCs w:val="24"/>
        </w:rPr>
        <w:t xml:space="preserve">   </w:t>
      </w:r>
      <w:r w:rsidR="00666D2B">
        <w:rPr>
          <w:rFonts w:ascii="Times New Roman" w:hAnsi="Times New Roman" w:cs="Times New Roman"/>
          <w:sz w:val="24"/>
          <w:szCs w:val="24"/>
        </w:rPr>
        <w:tab/>
      </w:r>
      <w:r w:rsidR="00F80660" w:rsidRPr="00C76FDC">
        <w:rPr>
          <w:rFonts w:ascii="Times New Roman" w:hAnsi="Times New Roman" w:cs="Times New Roman"/>
          <w:sz w:val="24"/>
          <w:szCs w:val="24"/>
        </w:rPr>
        <w:t>Изображение на клетчатой бумаге прямоугольника с заданными длинами сторон, квадрата с заданной длиной стороны. Использование линейки для выполнения построений.</w:t>
      </w:r>
    </w:p>
    <w:p w:rsidR="00F80660" w:rsidRPr="00C76FDC" w:rsidRDefault="00F80660" w:rsidP="00666D2B">
      <w:pPr>
        <w:pStyle w:val="ConsPlusNormal"/>
        <w:jc w:val="both"/>
      </w:pPr>
      <w:r w:rsidRPr="00C76FDC">
        <w:t xml:space="preserve"> </w:t>
      </w:r>
      <w:r w:rsidR="000B72A6" w:rsidRPr="00C76FDC">
        <w:t xml:space="preserve">  </w:t>
      </w:r>
      <w:r w:rsidRPr="00C76FDC">
        <w:t xml:space="preserve">  </w:t>
      </w:r>
      <w:r w:rsidR="00666D2B">
        <w:tab/>
      </w:r>
      <w:r w:rsidRPr="00C76FDC">
        <w:t>Работа с данными</w:t>
      </w:r>
    </w:p>
    <w:p w:rsidR="00F80660" w:rsidRDefault="000B72A6" w:rsidP="00666D2B">
      <w:pPr>
        <w:pStyle w:val="ConsPlusNormal"/>
        <w:jc w:val="both"/>
      </w:pPr>
      <w:r w:rsidRPr="00C76FDC">
        <w:t xml:space="preserve">  </w:t>
      </w:r>
      <w:r w:rsidR="00F80660" w:rsidRPr="00C76FDC">
        <w:t xml:space="preserve"> </w:t>
      </w:r>
      <w:r w:rsidR="00666D2B">
        <w:tab/>
      </w:r>
      <w:r w:rsidR="00F80660" w:rsidRPr="00C76FDC">
        <w:t>Извлечение и использование для решения задач информации, представленной в простейших таблицах.</w:t>
      </w:r>
    </w:p>
    <w:p w:rsidR="00E13606" w:rsidRDefault="00E13606" w:rsidP="00066BAF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  <w:sectPr w:rsidR="00E13606" w:rsidSect="00F45A20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253E4F" w:rsidRPr="00A43433" w:rsidRDefault="00253E4F" w:rsidP="00A43433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53E4F" w:rsidRPr="00C76FDC" w:rsidRDefault="00253E4F" w:rsidP="005569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0"/>
        <w:gridCol w:w="4961"/>
        <w:gridCol w:w="2127"/>
        <w:gridCol w:w="1559"/>
        <w:gridCol w:w="1559"/>
      </w:tblGrid>
      <w:tr w:rsidR="00C16894" w:rsidRPr="00C76FDC" w:rsidTr="006E2255">
        <w:tc>
          <w:tcPr>
            <w:tcW w:w="709" w:type="dxa"/>
            <w:vMerge w:val="restart"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127" w:type="dxa"/>
            <w:vMerge w:val="restart"/>
            <w:vAlign w:val="center"/>
          </w:tcPr>
          <w:p w:rsidR="009735A9" w:rsidRDefault="009735A9" w:rsidP="00D34A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56FDA">
              <w:rPr>
                <w:b/>
                <w:sz w:val="24"/>
                <w:szCs w:val="24"/>
              </w:rPr>
              <w:t xml:space="preserve">Деятельность </w:t>
            </w:r>
          </w:p>
          <w:p w:rsidR="00D34A89" w:rsidRPr="00C76FDC" w:rsidRDefault="009735A9" w:rsidP="00D34A89">
            <w:pPr>
              <w:jc w:val="center"/>
              <w:rPr>
                <w:b/>
                <w:sz w:val="24"/>
                <w:szCs w:val="24"/>
              </w:rPr>
            </w:pPr>
            <w:r w:rsidRPr="00B56FDA">
              <w:rPr>
                <w:b/>
                <w:sz w:val="24"/>
                <w:szCs w:val="24"/>
              </w:rPr>
              <w:t>учителя с учетом рабочей программы</w:t>
            </w:r>
            <w:r w:rsidRPr="00CF6EBF">
              <w:rPr>
                <w:b/>
                <w:sz w:val="28"/>
                <w:szCs w:val="24"/>
              </w:rPr>
              <w:t xml:space="preserve"> </w:t>
            </w:r>
            <w:r w:rsidRPr="00B56FDA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3118" w:type="dxa"/>
            <w:gridSpan w:val="2"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C76FDC" w:rsidRPr="00C76FDC" w:rsidTr="006E2255">
        <w:tc>
          <w:tcPr>
            <w:tcW w:w="709" w:type="dxa"/>
            <w:vMerge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  <w:vAlign w:val="center"/>
          </w:tcPr>
          <w:p w:rsidR="00D34A89" w:rsidRPr="00C76FDC" w:rsidRDefault="00D34A89" w:rsidP="00D34A89">
            <w:pPr>
              <w:jc w:val="center"/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66D2B" w:rsidRPr="00C76FDC" w:rsidTr="006E2255">
        <w:tc>
          <w:tcPr>
            <w:tcW w:w="709" w:type="dxa"/>
          </w:tcPr>
          <w:p w:rsidR="00666D2B" w:rsidRDefault="00666D2B" w:rsidP="006E468A">
            <w:pPr>
              <w:jc w:val="center"/>
              <w:rPr>
                <w:sz w:val="24"/>
                <w:szCs w:val="24"/>
              </w:rPr>
            </w:pPr>
          </w:p>
          <w:p w:rsidR="00666D2B" w:rsidRDefault="00666D2B" w:rsidP="006E468A">
            <w:pPr>
              <w:jc w:val="center"/>
              <w:rPr>
                <w:sz w:val="24"/>
                <w:szCs w:val="24"/>
              </w:rPr>
            </w:pPr>
          </w:p>
          <w:p w:rsidR="00666D2B" w:rsidRDefault="00666D2B" w:rsidP="006E468A">
            <w:pPr>
              <w:jc w:val="center"/>
              <w:rPr>
                <w:sz w:val="24"/>
                <w:szCs w:val="24"/>
              </w:rPr>
            </w:pPr>
          </w:p>
          <w:p w:rsidR="00666D2B" w:rsidRPr="00C76FDC" w:rsidRDefault="00666D2B" w:rsidP="001148F8">
            <w:pPr>
              <w:jc w:val="center"/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3544" w:type="dxa"/>
          </w:tcPr>
          <w:p w:rsidR="00666D2B" w:rsidRPr="00C76FDC" w:rsidRDefault="00666D2B" w:rsidP="00666D2B">
            <w:pPr>
              <w:rPr>
                <w:b/>
                <w:sz w:val="24"/>
                <w:szCs w:val="24"/>
              </w:rPr>
            </w:pPr>
            <w:r w:rsidRPr="00C76FDC">
              <w:rPr>
                <w:b/>
                <w:sz w:val="24"/>
                <w:szCs w:val="24"/>
              </w:rPr>
              <w:t>Числа от 1 до 20. Число 0. Сложение и вычитание (повторение).</w:t>
            </w:r>
            <w:r w:rsidRPr="00C76FDC">
              <w:rPr>
                <w:b/>
                <w:i/>
                <w:sz w:val="24"/>
                <w:szCs w:val="24"/>
              </w:rPr>
              <w:t xml:space="preserve"> (1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C76FDC">
              <w:rPr>
                <w:b/>
                <w:i/>
                <w:sz w:val="24"/>
                <w:szCs w:val="24"/>
              </w:rPr>
              <w:t>ч)</w:t>
            </w:r>
          </w:p>
          <w:p w:rsidR="00666D2B" w:rsidRPr="00666D2B" w:rsidRDefault="00666D2B">
            <w:pPr>
              <w:rPr>
                <w:sz w:val="24"/>
                <w:szCs w:val="24"/>
              </w:rPr>
            </w:pPr>
            <w:r w:rsidRPr="00666D2B">
              <w:rPr>
                <w:sz w:val="24"/>
              </w:rPr>
              <w:t>Повторение приёмов сложения и вычитания в пределах  20. Решение задач.</w:t>
            </w:r>
          </w:p>
        </w:tc>
        <w:tc>
          <w:tcPr>
            <w:tcW w:w="850" w:type="dxa"/>
          </w:tcPr>
          <w:p w:rsidR="00666D2B" w:rsidRDefault="00666D2B">
            <w:pPr>
              <w:jc w:val="center"/>
              <w:rPr>
                <w:sz w:val="24"/>
                <w:szCs w:val="24"/>
              </w:rPr>
            </w:pPr>
          </w:p>
          <w:p w:rsidR="00666D2B" w:rsidRDefault="00666D2B">
            <w:pPr>
              <w:jc w:val="center"/>
              <w:rPr>
                <w:sz w:val="24"/>
                <w:szCs w:val="24"/>
              </w:rPr>
            </w:pPr>
          </w:p>
          <w:p w:rsidR="00666D2B" w:rsidRDefault="00666D2B">
            <w:pPr>
              <w:jc w:val="center"/>
              <w:rPr>
                <w:sz w:val="24"/>
                <w:szCs w:val="24"/>
              </w:rPr>
            </w:pPr>
          </w:p>
          <w:p w:rsidR="00666D2B" w:rsidRPr="00C76FDC" w:rsidRDefault="0066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</w:tcPr>
          <w:p w:rsidR="00666D2B" w:rsidRPr="00C76FDC" w:rsidRDefault="00666D2B" w:rsidP="00214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6FDC">
              <w:rPr>
                <w:sz w:val="24"/>
                <w:szCs w:val="24"/>
              </w:rPr>
              <w:t>онимать и использовать знаки, связанные со сложением и вычитанием.</w:t>
            </w:r>
          </w:p>
          <w:p w:rsidR="00666D2B" w:rsidRPr="00C76FDC" w:rsidRDefault="00666D2B" w:rsidP="00214A43">
            <w:pPr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Выполнять сложение и вычитание с переходом через десяток в пределах 20.</w:t>
            </w:r>
          </w:p>
          <w:p w:rsidR="00666D2B" w:rsidRPr="00C76FDC" w:rsidRDefault="00666D2B" w:rsidP="00C56C96">
            <w:pPr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Вычислять значение числового выражения в одно—два действия на сложение и вычитание (без скобок).</w:t>
            </w:r>
          </w:p>
          <w:p w:rsidR="00666D2B" w:rsidRPr="00C76FDC" w:rsidRDefault="00666D2B" w:rsidP="00C56C96">
            <w:pPr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Познакомятся с понятием луч, научатся отличать луч от отрезка на чертеже.</w:t>
            </w:r>
          </w:p>
          <w:p w:rsidR="00666D2B" w:rsidRPr="00C76FDC" w:rsidRDefault="00666D2B" w:rsidP="00C56C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C76FDC">
              <w:rPr>
                <w:bCs/>
                <w:sz w:val="24"/>
                <w:szCs w:val="24"/>
              </w:rPr>
              <w:t>ертить луч, отмечать заданные точки на луче</w:t>
            </w:r>
          </w:p>
          <w:p w:rsidR="00666D2B" w:rsidRPr="00C76FDC" w:rsidRDefault="00666D2B" w:rsidP="00C56C96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понятием числовой луч</w:t>
            </w:r>
          </w:p>
          <w:p w:rsidR="00666D2B" w:rsidRDefault="00666D2B" w:rsidP="007669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C76FDC">
              <w:rPr>
                <w:bCs/>
                <w:sz w:val="24"/>
                <w:szCs w:val="24"/>
              </w:rPr>
              <w:t>ыполнять вычи</w:t>
            </w:r>
            <w:r>
              <w:rPr>
                <w:bCs/>
                <w:sz w:val="24"/>
                <w:szCs w:val="24"/>
              </w:rPr>
              <w:t>сления с помощью числового луча</w:t>
            </w:r>
          </w:p>
          <w:p w:rsidR="00666D2B" w:rsidRPr="00C76FDC" w:rsidRDefault="00666D2B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со способом наименования лучей, научатся обозначать лучи точками и называть имена лучей, отмеченных на чертеже.</w:t>
            </w:r>
          </w:p>
          <w:p w:rsidR="00666D2B" w:rsidRPr="00C76FDC" w:rsidRDefault="00666D2B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геометрической фигурой углом.</w:t>
            </w:r>
          </w:p>
          <w:p w:rsidR="00666D2B" w:rsidRPr="00C76FDC" w:rsidRDefault="00666D2B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Познакомятся с обозначением углов, научатся </w:t>
            </w:r>
            <w:proofErr w:type="gramStart"/>
            <w:r w:rsidRPr="00C76FDC">
              <w:rPr>
                <w:bCs/>
                <w:sz w:val="24"/>
                <w:szCs w:val="24"/>
              </w:rPr>
              <w:t>называть  углы</w:t>
            </w:r>
            <w:proofErr w:type="gramEnd"/>
            <w:r w:rsidRPr="00C76FDC">
              <w:rPr>
                <w:bCs/>
                <w:sz w:val="24"/>
                <w:szCs w:val="24"/>
              </w:rPr>
              <w:t xml:space="preserve"> на чертеже.</w:t>
            </w:r>
          </w:p>
          <w:p w:rsidR="00666D2B" w:rsidRPr="006D25EA" w:rsidRDefault="00666D2B" w:rsidP="007669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C76FDC">
              <w:rPr>
                <w:bCs/>
                <w:sz w:val="24"/>
                <w:szCs w:val="24"/>
              </w:rPr>
              <w:t>аходить сумму одинаковых слагаемых, исп</w:t>
            </w:r>
            <w:r>
              <w:rPr>
                <w:bCs/>
                <w:sz w:val="24"/>
                <w:szCs w:val="24"/>
              </w:rPr>
              <w:t>ользуя значение числового луча.</w:t>
            </w:r>
          </w:p>
        </w:tc>
        <w:tc>
          <w:tcPr>
            <w:tcW w:w="2127" w:type="dxa"/>
            <w:vMerge w:val="restart"/>
          </w:tcPr>
          <w:p w:rsidR="00666D2B" w:rsidRDefault="00797AE2" w:rsidP="0079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 и</w:t>
            </w:r>
            <w:r w:rsidRPr="00797AE2">
              <w:rPr>
                <w:bCs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797AE2" w:rsidRPr="00C76FDC" w:rsidRDefault="00797AE2" w:rsidP="0079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 п</w:t>
            </w:r>
            <w:r w:rsidRPr="00797AE2">
              <w:rPr>
                <w:bCs/>
                <w:sz w:val="24"/>
                <w:szCs w:val="24"/>
              </w:rPr>
              <w:t>рименять на уроке интерактивные формы работы с обучающимися: интеллектуальные игры, стимулирующие позна</w:t>
            </w:r>
            <w:r>
              <w:rPr>
                <w:bCs/>
                <w:sz w:val="24"/>
                <w:szCs w:val="24"/>
              </w:rPr>
              <w:t>вательную мотивацию обучающихся</w:t>
            </w: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6D2B" w:rsidRPr="00C76FDC" w:rsidTr="006E2255">
        <w:tc>
          <w:tcPr>
            <w:tcW w:w="709" w:type="dxa"/>
          </w:tcPr>
          <w:p w:rsidR="00666D2B" w:rsidRPr="00C76FDC" w:rsidRDefault="00666D2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3544" w:type="dxa"/>
          </w:tcPr>
          <w:p w:rsidR="00666D2B" w:rsidRPr="00666D2B" w:rsidRDefault="00666D2B">
            <w:pPr>
              <w:rPr>
                <w:sz w:val="24"/>
                <w:szCs w:val="24"/>
              </w:rPr>
            </w:pPr>
            <w:r w:rsidRPr="00666D2B">
              <w:rPr>
                <w:sz w:val="24"/>
              </w:rPr>
              <w:t>Направления и лучи.</w:t>
            </w:r>
          </w:p>
        </w:tc>
        <w:tc>
          <w:tcPr>
            <w:tcW w:w="850" w:type="dxa"/>
          </w:tcPr>
          <w:p w:rsidR="00666D2B" w:rsidRPr="008B1BD6" w:rsidRDefault="00666D2B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6D2B" w:rsidRPr="00C76FDC" w:rsidTr="006E2255">
        <w:tc>
          <w:tcPr>
            <w:tcW w:w="709" w:type="dxa"/>
          </w:tcPr>
          <w:p w:rsidR="00666D2B" w:rsidRPr="00C76FDC" w:rsidRDefault="00666D2B" w:rsidP="0011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3544" w:type="dxa"/>
          </w:tcPr>
          <w:p w:rsidR="00666D2B" w:rsidRPr="00666D2B" w:rsidRDefault="00666D2B">
            <w:pPr>
              <w:rPr>
                <w:sz w:val="24"/>
                <w:szCs w:val="24"/>
              </w:rPr>
            </w:pPr>
            <w:r w:rsidRPr="00666D2B">
              <w:rPr>
                <w:sz w:val="24"/>
              </w:rPr>
              <w:t>Числовой луч.</w:t>
            </w:r>
          </w:p>
        </w:tc>
        <w:tc>
          <w:tcPr>
            <w:tcW w:w="850" w:type="dxa"/>
          </w:tcPr>
          <w:p w:rsidR="00666D2B" w:rsidRPr="008B1BD6" w:rsidRDefault="00666D2B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6D2B" w:rsidRPr="00C76FDC" w:rsidTr="006E2255">
        <w:tc>
          <w:tcPr>
            <w:tcW w:w="709" w:type="dxa"/>
          </w:tcPr>
          <w:p w:rsidR="00666D2B" w:rsidRPr="00C76FDC" w:rsidRDefault="00666D2B" w:rsidP="001148F8">
            <w:pPr>
              <w:jc w:val="center"/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0-11</w:t>
            </w:r>
          </w:p>
        </w:tc>
        <w:tc>
          <w:tcPr>
            <w:tcW w:w="3544" w:type="dxa"/>
          </w:tcPr>
          <w:p w:rsidR="00666D2B" w:rsidRPr="00666D2B" w:rsidRDefault="00666D2B">
            <w:pPr>
              <w:rPr>
                <w:sz w:val="24"/>
                <w:szCs w:val="24"/>
              </w:rPr>
            </w:pPr>
            <w:r w:rsidRPr="00666D2B">
              <w:rPr>
                <w:sz w:val="24"/>
              </w:rPr>
              <w:t>Обозначение луча</w:t>
            </w:r>
          </w:p>
        </w:tc>
        <w:tc>
          <w:tcPr>
            <w:tcW w:w="850" w:type="dxa"/>
          </w:tcPr>
          <w:p w:rsidR="00666D2B" w:rsidRPr="008B1BD6" w:rsidRDefault="00666D2B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D2B" w:rsidRPr="00C76FDC" w:rsidRDefault="00666D2B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8B1B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1148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6D2B" w:rsidRPr="00C76FDC" w:rsidTr="006E2255">
        <w:tc>
          <w:tcPr>
            <w:tcW w:w="709" w:type="dxa"/>
          </w:tcPr>
          <w:p w:rsidR="00666D2B" w:rsidRPr="00C76FDC" w:rsidRDefault="00666D2B" w:rsidP="0011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666D2B" w:rsidRPr="00666D2B" w:rsidRDefault="00666D2B">
            <w:pPr>
              <w:rPr>
                <w:sz w:val="24"/>
                <w:szCs w:val="24"/>
              </w:rPr>
            </w:pPr>
            <w:r w:rsidRPr="00666D2B">
              <w:rPr>
                <w:sz w:val="24"/>
              </w:rPr>
              <w:t>Угол</w:t>
            </w:r>
          </w:p>
        </w:tc>
        <w:tc>
          <w:tcPr>
            <w:tcW w:w="850" w:type="dxa"/>
          </w:tcPr>
          <w:p w:rsidR="00666D2B" w:rsidRPr="008B1BD6" w:rsidRDefault="00666D2B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6D2B" w:rsidRPr="00C76FDC" w:rsidTr="006E2255">
        <w:tc>
          <w:tcPr>
            <w:tcW w:w="709" w:type="dxa"/>
          </w:tcPr>
          <w:p w:rsidR="00666D2B" w:rsidRPr="00C76FDC" w:rsidRDefault="00666D2B" w:rsidP="0011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666D2B" w:rsidRPr="00666D2B" w:rsidRDefault="00666D2B">
            <w:pPr>
              <w:rPr>
                <w:sz w:val="24"/>
                <w:szCs w:val="24"/>
              </w:rPr>
            </w:pPr>
            <w:r w:rsidRPr="00666D2B">
              <w:rPr>
                <w:sz w:val="24"/>
              </w:rPr>
              <w:t>Обозначение угла</w:t>
            </w:r>
          </w:p>
        </w:tc>
        <w:tc>
          <w:tcPr>
            <w:tcW w:w="850" w:type="dxa"/>
          </w:tcPr>
          <w:p w:rsidR="00666D2B" w:rsidRPr="008B1BD6" w:rsidRDefault="00666D2B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6D2B" w:rsidRPr="00C76FDC" w:rsidTr="006E2255">
        <w:tc>
          <w:tcPr>
            <w:tcW w:w="709" w:type="dxa"/>
          </w:tcPr>
          <w:p w:rsidR="00666D2B" w:rsidRPr="00C76FDC" w:rsidRDefault="00666D2B" w:rsidP="0011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544" w:type="dxa"/>
          </w:tcPr>
          <w:p w:rsidR="00666D2B" w:rsidRPr="00666D2B" w:rsidRDefault="00666D2B">
            <w:pPr>
              <w:rPr>
                <w:sz w:val="24"/>
                <w:szCs w:val="24"/>
              </w:rPr>
            </w:pPr>
            <w:r w:rsidRPr="00666D2B">
              <w:rPr>
                <w:sz w:val="24"/>
              </w:rPr>
              <w:t>Сумма одинаковых слагаемых.</w:t>
            </w:r>
            <w:r w:rsidRPr="00666D2B">
              <w:rPr>
                <w:bCs/>
                <w:sz w:val="24"/>
              </w:rPr>
              <w:t xml:space="preserve"> Контрольная работа №1 по теме "Повторение"</w:t>
            </w:r>
          </w:p>
        </w:tc>
        <w:tc>
          <w:tcPr>
            <w:tcW w:w="850" w:type="dxa"/>
          </w:tcPr>
          <w:p w:rsidR="00666D2B" w:rsidRPr="008B1BD6" w:rsidRDefault="00666D2B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D2B" w:rsidRPr="00C76FDC" w:rsidRDefault="00666D2B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2B" w:rsidRPr="00C76FDC" w:rsidRDefault="00666D2B" w:rsidP="00BF0A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666D2B" w:rsidRPr="00C76FDC" w:rsidRDefault="00666D2B" w:rsidP="00BF0AB2">
            <w:pPr>
              <w:jc w:val="center"/>
              <w:rPr>
                <w:b/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1</w:t>
            </w:r>
          </w:p>
        </w:tc>
      </w:tr>
      <w:tr w:rsidR="00245897" w:rsidRPr="00C76FDC" w:rsidTr="006E2255">
        <w:tc>
          <w:tcPr>
            <w:tcW w:w="709" w:type="dxa"/>
          </w:tcPr>
          <w:p w:rsidR="00245897" w:rsidRDefault="00245897" w:rsidP="006E468A">
            <w:pPr>
              <w:jc w:val="center"/>
              <w:rPr>
                <w:sz w:val="24"/>
                <w:szCs w:val="24"/>
              </w:rPr>
            </w:pPr>
          </w:p>
          <w:p w:rsidR="00245897" w:rsidRPr="00C76FDC" w:rsidRDefault="00245897" w:rsidP="00AD145E">
            <w:pPr>
              <w:jc w:val="center"/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6-17</w:t>
            </w:r>
          </w:p>
        </w:tc>
        <w:tc>
          <w:tcPr>
            <w:tcW w:w="3544" w:type="dxa"/>
          </w:tcPr>
          <w:p w:rsidR="00245897" w:rsidRDefault="00245897">
            <w:pPr>
              <w:rPr>
                <w:b/>
                <w:bCs/>
                <w:i/>
                <w:sz w:val="24"/>
                <w:szCs w:val="24"/>
              </w:rPr>
            </w:pPr>
            <w:r w:rsidRPr="00797AE2">
              <w:rPr>
                <w:b/>
                <w:bCs/>
                <w:i/>
                <w:sz w:val="24"/>
                <w:szCs w:val="24"/>
              </w:rPr>
              <w:t>Числа от 1 до 20. Число 0. Умножение и деление (</w:t>
            </w:r>
            <w:r>
              <w:rPr>
                <w:b/>
                <w:bCs/>
                <w:i/>
                <w:sz w:val="24"/>
                <w:szCs w:val="24"/>
              </w:rPr>
              <w:t>47</w:t>
            </w:r>
            <w:r w:rsidRPr="00797AE2">
              <w:rPr>
                <w:b/>
                <w:bCs/>
                <w:i/>
                <w:sz w:val="24"/>
                <w:szCs w:val="24"/>
              </w:rPr>
              <w:t>ч).</w:t>
            </w:r>
          </w:p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Умножение.</w:t>
            </w:r>
          </w:p>
        </w:tc>
        <w:tc>
          <w:tcPr>
            <w:tcW w:w="850" w:type="dxa"/>
          </w:tcPr>
          <w:p w:rsidR="00245897" w:rsidRDefault="00245897" w:rsidP="008B1BD6">
            <w:pPr>
              <w:jc w:val="center"/>
              <w:rPr>
                <w:sz w:val="24"/>
                <w:szCs w:val="24"/>
              </w:rPr>
            </w:pPr>
          </w:p>
          <w:p w:rsidR="00245897" w:rsidRDefault="00245897" w:rsidP="008B1BD6">
            <w:pPr>
              <w:jc w:val="center"/>
              <w:rPr>
                <w:sz w:val="24"/>
                <w:szCs w:val="24"/>
              </w:rPr>
            </w:pPr>
          </w:p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245897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новым арифметическим действием</w:t>
            </w:r>
            <w:r>
              <w:rPr>
                <w:bCs/>
                <w:sz w:val="24"/>
                <w:szCs w:val="24"/>
              </w:rPr>
              <w:t xml:space="preserve"> - умножением.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C76FDC">
              <w:rPr>
                <w:bCs/>
                <w:sz w:val="24"/>
                <w:szCs w:val="24"/>
              </w:rPr>
              <w:t>аменять примеры на сложение одинаковых слагаемых примерами на умножение.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C76FDC">
              <w:rPr>
                <w:bCs/>
                <w:sz w:val="24"/>
                <w:szCs w:val="24"/>
              </w:rPr>
              <w:t>оставлять таблицу умножения числа 2.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Закре</w:t>
            </w:r>
            <w:r>
              <w:rPr>
                <w:bCs/>
                <w:sz w:val="24"/>
                <w:szCs w:val="24"/>
              </w:rPr>
              <w:t>п</w:t>
            </w:r>
            <w:r w:rsidRPr="00C76FDC">
              <w:rPr>
                <w:bCs/>
                <w:sz w:val="24"/>
                <w:szCs w:val="24"/>
              </w:rPr>
              <w:t>лять знание табличных случаев умножения числа 2.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понятием ломаная линия, научатся чертить её.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понятием многоугольник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C76FDC">
              <w:rPr>
                <w:bCs/>
                <w:sz w:val="24"/>
                <w:szCs w:val="24"/>
              </w:rPr>
              <w:t>оставлять таблицу умножения числа 3,</w:t>
            </w:r>
            <w:r>
              <w:rPr>
                <w:bCs/>
                <w:sz w:val="24"/>
                <w:szCs w:val="24"/>
              </w:rPr>
              <w:t xml:space="preserve"> 4,</w:t>
            </w:r>
            <w:r w:rsidRPr="00C76F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5, 6, </w:t>
            </w:r>
            <w:r w:rsidRPr="00C76FDC">
              <w:rPr>
                <w:bCs/>
                <w:sz w:val="24"/>
                <w:szCs w:val="24"/>
              </w:rPr>
              <w:t>когда результат не превышает 20.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понятием куб и его элементами.</w:t>
            </w:r>
          </w:p>
          <w:p w:rsidR="00245897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Называть компоненты </w:t>
            </w:r>
            <w:r>
              <w:rPr>
                <w:bCs/>
                <w:sz w:val="24"/>
                <w:szCs w:val="24"/>
              </w:rPr>
              <w:t>и результат действия умножение.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Решать задачи на умножение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Умножать любые ч</w:t>
            </w:r>
            <w:r>
              <w:rPr>
                <w:bCs/>
                <w:sz w:val="24"/>
                <w:szCs w:val="24"/>
              </w:rPr>
              <w:t>исла в пределах 100 на 0 и на 1</w:t>
            </w:r>
            <w:r w:rsidRPr="00C76FDC">
              <w:rPr>
                <w:bCs/>
                <w:sz w:val="24"/>
                <w:szCs w:val="24"/>
              </w:rPr>
              <w:t xml:space="preserve"> 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C76FDC">
              <w:rPr>
                <w:bCs/>
                <w:sz w:val="24"/>
                <w:szCs w:val="24"/>
              </w:rPr>
              <w:t>оставлять оставшиеся случаи табличного умножения в пределах 20, связанные с умножением чисел 7,8,9,10.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новым видом задач на деление по содержанию.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Составлять арифметическое выражение с использованием знака действия деления.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различными случаями деления на 2.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пирамидой и её элементами.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Составлять таблицу деления на 3.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 с названием компонентов и результата действия деления.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lastRenderedPageBreak/>
              <w:t xml:space="preserve">Составлять арифметическое выражение на основе взаимосвязи действий умножения и деления; 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Составлять таблицу деления на 4.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Составить таблицу деления на 5.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Использовать</w:t>
            </w:r>
            <w:r>
              <w:rPr>
                <w:bCs/>
                <w:sz w:val="24"/>
                <w:szCs w:val="24"/>
              </w:rPr>
              <w:t xml:space="preserve"> и определять</w:t>
            </w:r>
            <w:r w:rsidRPr="00C76FDC">
              <w:rPr>
                <w:bCs/>
                <w:sz w:val="24"/>
                <w:szCs w:val="24"/>
              </w:rPr>
              <w:t xml:space="preserve"> порядок действий при вычислении арифметического выражения без скобок.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Составить таблицу деления на 6.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Использовать таблицу деления в пределах 20 при вычислении арифметического выражения. </w:t>
            </w:r>
          </w:p>
          <w:p w:rsidR="00245897" w:rsidRPr="00C76FDC" w:rsidRDefault="00245897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 Выполнять порядковый счёт десятками.</w:t>
            </w:r>
          </w:p>
        </w:tc>
        <w:tc>
          <w:tcPr>
            <w:tcW w:w="2127" w:type="dxa"/>
            <w:vMerge w:val="restart"/>
          </w:tcPr>
          <w:p w:rsidR="00245897" w:rsidRDefault="00245897" w:rsidP="002458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• и</w:t>
            </w:r>
            <w:r w:rsidRPr="00245897">
              <w:rPr>
                <w:bCs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245897" w:rsidRDefault="00245897" w:rsidP="002458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 п</w:t>
            </w:r>
            <w:r w:rsidRPr="00245897">
              <w:rPr>
                <w:bCs/>
                <w:sz w:val="24"/>
                <w:szCs w:val="24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245897" w:rsidRPr="00245897" w:rsidRDefault="00245897" w:rsidP="002458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 р</w:t>
            </w:r>
            <w:r w:rsidRPr="00245897">
              <w:rPr>
                <w:bCs/>
                <w:sz w:val="24"/>
                <w:szCs w:val="24"/>
              </w:rPr>
              <w:t xml:space="preserve">еализовывать воспитательные возможности в различных видах </w:t>
            </w:r>
            <w:r w:rsidRPr="00245897">
              <w:rPr>
                <w:bCs/>
                <w:sz w:val="24"/>
                <w:szCs w:val="24"/>
              </w:rPr>
              <w:lastRenderedPageBreak/>
              <w:t>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понятий.</w:t>
            </w: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D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Умножение числа 2.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D145E">
            <w:pPr>
              <w:jc w:val="center"/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Ломаная линия. Обозначение ломаной.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D145E">
            <w:pPr>
              <w:jc w:val="center"/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Многоугольник.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 w:rsidRPr="008B1BD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D145E">
            <w:pPr>
              <w:jc w:val="center"/>
              <w:rPr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2-23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Умножение числа 3.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D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Куб.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 w:rsidRPr="008B1BD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D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Умножение числа 4.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8B1B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1148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Множители. Произведение.</w:t>
            </w:r>
            <w:r w:rsidRPr="00C755A5">
              <w:rPr>
                <w:b/>
                <w:bCs/>
                <w:sz w:val="24"/>
              </w:rPr>
              <w:t xml:space="preserve"> </w:t>
            </w:r>
            <w:r w:rsidRPr="00C755A5">
              <w:rPr>
                <w:bCs/>
                <w:sz w:val="24"/>
              </w:rPr>
              <w:t>Контрольная работа за I четверть.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BF0AB2">
            <w:pPr>
              <w:rPr>
                <w:b/>
                <w:bCs/>
                <w:sz w:val="24"/>
                <w:szCs w:val="24"/>
              </w:rPr>
            </w:pPr>
            <w:r w:rsidRPr="00C76FDC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245897" w:rsidRPr="00C76FDC" w:rsidRDefault="00245897" w:rsidP="00BF0AB2">
            <w:pPr>
              <w:jc w:val="center"/>
              <w:rPr>
                <w:b/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1</w:t>
            </w: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Умножение числа 5.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Умножение числа 6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 xml:space="preserve">Умножение чисел 0 и 1. 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 w:rsidRPr="008B1BD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Умножение чисел 7, 8, 9 и 10.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37-40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Таблица умножения в пределах 20. Повторение и самоконтроль.</w:t>
            </w:r>
            <w:r w:rsidRPr="00C755A5">
              <w:rPr>
                <w:b/>
                <w:bCs/>
                <w:sz w:val="24"/>
              </w:rPr>
              <w:t xml:space="preserve"> </w:t>
            </w:r>
            <w:r w:rsidRPr="00C755A5">
              <w:rPr>
                <w:bCs/>
                <w:sz w:val="24"/>
              </w:rPr>
              <w:t>Контрольная работа №2 по теме "Таблица умножения в пределах 20"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BF0A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6FDC">
              <w:rPr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559" w:type="dxa"/>
          </w:tcPr>
          <w:p w:rsidR="00245897" w:rsidRPr="00C76FDC" w:rsidRDefault="00245897" w:rsidP="00BF0AB2">
            <w:pPr>
              <w:jc w:val="center"/>
              <w:rPr>
                <w:b/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1</w:t>
            </w: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Задачи на деление.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Деление.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Деление на 2.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Пирамида.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 w:rsidRPr="008B1BD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8B1B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1148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Pr="00C76FDC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46-48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Деление на 3.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Делимое. Делитель. Частное.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Деление на 4.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Деление на 5.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Порядок выполнения действий.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Деление на 6.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5897" w:rsidRPr="00C76FDC" w:rsidTr="006E2255">
        <w:tc>
          <w:tcPr>
            <w:tcW w:w="709" w:type="dxa"/>
          </w:tcPr>
          <w:p w:rsidR="00245897" w:rsidRDefault="00245897" w:rsidP="00A7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59-62</w:t>
            </w:r>
          </w:p>
        </w:tc>
        <w:tc>
          <w:tcPr>
            <w:tcW w:w="3544" w:type="dxa"/>
          </w:tcPr>
          <w:p w:rsidR="00245897" w:rsidRPr="00C755A5" w:rsidRDefault="00245897">
            <w:pPr>
              <w:rPr>
                <w:sz w:val="24"/>
                <w:szCs w:val="24"/>
              </w:rPr>
            </w:pPr>
            <w:r w:rsidRPr="00C755A5">
              <w:rPr>
                <w:sz w:val="24"/>
              </w:rPr>
              <w:t>Деление на 7, 8, 9 и 10.</w:t>
            </w:r>
            <w:r w:rsidRPr="00C755A5">
              <w:rPr>
                <w:b/>
                <w:bCs/>
                <w:sz w:val="24"/>
              </w:rPr>
              <w:t xml:space="preserve"> </w:t>
            </w:r>
            <w:r w:rsidRPr="00AD145E">
              <w:rPr>
                <w:bCs/>
                <w:sz w:val="24"/>
              </w:rPr>
              <w:t>Административная контрольная работа за I полугодие.</w:t>
            </w:r>
            <w:r w:rsidRPr="00C755A5">
              <w:rPr>
                <w:sz w:val="24"/>
              </w:rPr>
              <w:t xml:space="preserve"> Урок повторения и самоконтроля.</w:t>
            </w:r>
          </w:p>
        </w:tc>
        <w:tc>
          <w:tcPr>
            <w:tcW w:w="850" w:type="dxa"/>
          </w:tcPr>
          <w:p w:rsidR="00245897" w:rsidRPr="008B1BD6" w:rsidRDefault="00245897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245897" w:rsidRPr="00C76FDC" w:rsidRDefault="00245897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897" w:rsidRPr="00C76FDC" w:rsidRDefault="00245897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897" w:rsidRPr="00C76FDC" w:rsidRDefault="00245897" w:rsidP="00BF0A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6FDC">
              <w:rPr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559" w:type="dxa"/>
          </w:tcPr>
          <w:p w:rsidR="00245897" w:rsidRPr="00C76FDC" w:rsidRDefault="00245897" w:rsidP="00BF0AB2">
            <w:pPr>
              <w:jc w:val="center"/>
              <w:rPr>
                <w:b/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1</w:t>
            </w:r>
          </w:p>
        </w:tc>
      </w:tr>
      <w:tr w:rsidR="00033032" w:rsidRPr="00C76FDC" w:rsidTr="006E2255">
        <w:tc>
          <w:tcPr>
            <w:tcW w:w="709" w:type="dxa"/>
          </w:tcPr>
          <w:p w:rsidR="00033032" w:rsidRDefault="00033032" w:rsidP="006E468A">
            <w:pPr>
              <w:jc w:val="center"/>
              <w:rPr>
                <w:sz w:val="24"/>
                <w:szCs w:val="24"/>
              </w:rPr>
            </w:pPr>
          </w:p>
          <w:p w:rsidR="00033032" w:rsidRDefault="00033032" w:rsidP="006E468A">
            <w:pPr>
              <w:jc w:val="center"/>
              <w:rPr>
                <w:sz w:val="24"/>
                <w:szCs w:val="24"/>
              </w:rPr>
            </w:pPr>
          </w:p>
          <w:p w:rsidR="00033032" w:rsidRPr="00C76FDC" w:rsidRDefault="00033032" w:rsidP="0003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033032" w:rsidRPr="00033032" w:rsidRDefault="00033032" w:rsidP="00033032">
            <w:pPr>
              <w:jc w:val="center"/>
              <w:rPr>
                <w:b/>
                <w:i/>
                <w:sz w:val="24"/>
              </w:rPr>
            </w:pPr>
            <w:r w:rsidRPr="00033032">
              <w:rPr>
                <w:b/>
                <w:i/>
                <w:sz w:val="24"/>
              </w:rPr>
              <w:t>Числа от 1 до 100. Нумерация.  (</w:t>
            </w:r>
            <w:r w:rsidR="00873CC6">
              <w:rPr>
                <w:b/>
                <w:i/>
                <w:sz w:val="24"/>
              </w:rPr>
              <w:t>20</w:t>
            </w:r>
            <w:r w:rsidRPr="00033032">
              <w:rPr>
                <w:b/>
                <w:i/>
                <w:sz w:val="24"/>
              </w:rPr>
              <w:t xml:space="preserve"> ч)</w:t>
            </w:r>
          </w:p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Счет десятками.</w:t>
            </w:r>
          </w:p>
        </w:tc>
        <w:tc>
          <w:tcPr>
            <w:tcW w:w="850" w:type="dxa"/>
          </w:tcPr>
          <w:p w:rsidR="00033032" w:rsidRDefault="00033032" w:rsidP="008B1BD6">
            <w:pPr>
              <w:jc w:val="center"/>
              <w:rPr>
                <w:sz w:val="24"/>
                <w:szCs w:val="24"/>
              </w:rPr>
            </w:pPr>
          </w:p>
          <w:p w:rsidR="00033032" w:rsidRDefault="00033032" w:rsidP="008B1BD6">
            <w:pPr>
              <w:jc w:val="center"/>
              <w:rPr>
                <w:sz w:val="24"/>
                <w:szCs w:val="24"/>
              </w:rPr>
            </w:pPr>
          </w:p>
          <w:p w:rsidR="00033032" w:rsidRPr="008B1BD6" w:rsidRDefault="00033032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вычисления арифметических выражений с круглыми числами.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Познакомить с образованием двузначных чисел, которые больше 20.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Познакомить с приемом сложения вида 40+5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Читать и записывать числа от 21 до 100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Познакомить со старинными мерами длины.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единицей измерения -  метр; научатся измерять длину предметов при помощи метра.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Научатся сравнивать величины длины.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Переводить единицу измерения длины «метр» в дециметры и сантиметры.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Понимать информацию, представленную с помощью диаграммы.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умножение круглых чисел двумя способами.</w:t>
            </w:r>
          </w:p>
          <w:p w:rsidR="00033032" w:rsidRPr="00C76FDC" w:rsidRDefault="00033032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lastRenderedPageBreak/>
              <w:t>Познакомятся со с</w:t>
            </w:r>
            <w:r>
              <w:rPr>
                <w:bCs/>
                <w:sz w:val="24"/>
                <w:szCs w:val="24"/>
              </w:rPr>
              <w:t>пособами деления круглых чисел.</w:t>
            </w:r>
          </w:p>
        </w:tc>
        <w:tc>
          <w:tcPr>
            <w:tcW w:w="2127" w:type="dxa"/>
            <w:vMerge w:val="restart"/>
          </w:tcPr>
          <w:p w:rsidR="00033032" w:rsidRDefault="00FF4A75" w:rsidP="00FF4A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• и</w:t>
            </w:r>
            <w:r w:rsidRPr="00FF4A75">
              <w:rPr>
                <w:bCs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FF4A75" w:rsidRPr="00C76FDC" w:rsidRDefault="00FF4A75" w:rsidP="00FF4A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 п</w:t>
            </w:r>
            <w:r w:rsidRPr="00FF4A75">
              <w:rPr>
                <w:bCs/>
                <w:sz w:val="24"/>
                <w:szCs w:val="24"/>
              </w:rPr>
              <w:t xml:space="preserve">рименять на уроке </w:t>
            </w:r>
            <w:r w:rsidRPr="00FF4A75">
              <w:rPr>
                <w:bCs/>
                <w:sz w:val="24"/>
                <w:szCs w:val="24"/>
              </w:rPr>
              <w:lastRenderedPageBreak/>
              <w:t>интерактивные формы работы с обучающимися: интеллектуальные игры, стимулирующие позна</w:t>
            </w:r>
            <w:r>
              <w:rPr>
                <w:bCs/>
                <w:sz w:val="24"/>
                <w:szCs w:val="24"/>
              </w:rPr>
              <w:t>вательную мотивацию обучающихся</w:t>
            </w: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032" w:rsidRPr="00C76FDC" w:rsidTr="006E2255">
        <w:tc>
          <w:tcPr>
            <w:tcW w:w="709" w:type="dxa"/>
          </w:tcPr>
          <w:p w:rsidR="00033032" w:rsidRPr="00C76FDC" w:rsidRDefault="00033032" w:rsidP="0003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3544" w:type="dxa"/>
          </w:tcPr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Круглые числа.</w:t>
            </w:r>
          </w:p>
        </w:tc>
        <w:tc>
          <w:tcPr>
            <w:tcW w:w="850" w:type="dxa"/>
          </w:tcPr>
          <w:p w:rsidR="00033032" w:rsidRPr="008B1BD6" w:rsidRDefault="00033032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033032" w:rsidRPr="00C76FDC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3032" w:rsidRPr="00C76FDC" w:rsidRDefault="00033032" w:rsidP="00BF0A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032" w:rsidRPr="00C76FDC" w:rsidTr="006E2255">
        <w:tc>
          <w:tcPr>
            <w:tcW w:w="709" w:type="dxa"/>
          </w:tcPr>
          <w:p w:rsidR="00033032" w:rsidRPr="00C76FDC" w:rsidRDefault="00033032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66-69</w:t>
            </w:r>
          </w:p>
        </w:tc>
        <w:tc>
          <w:tcPr>
            <w:tcW w:w="3544" w:type="dxa"/>
          </w:tcPr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Образование чисел, которые больше 20.</w:t>
            </w:r>
          </w:p>
        </w:tc>
        <w:tc>
          <w:tcPr>
            <w:tcW w:w="850" w:type="dxa"/>
          </w:tcPr>
          <w:p w:rsidR="00033032" w:rsidRPr="008B1BD6" w:rsidRDefault="00033032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033032" w:rsidRPr="00C76FDC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3032" w:rsidRPr="00C76FDC" w:rsidRDefault="00033032" w:rsidP="00BF0A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032" w:rsidRPr="00C76FDC" w:rsidTr="006E2255">
        <w:tc>
          <w:tcPr>
            <w:tcW w:w="709" w:type="dxa"/>
          </w:tcPr>
          <w:p w:rsidR="00033032" w:rsidRPr="00C76FDC" w:rsidRDefault="00033032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Старинные меры длины.</w:t>
            </w:r>
          </w:p>
        </w:tc>
        <w:tc>
          <w:tcPr>
            <w:tcW w:w="850" w:type="dxa"/>
          </w:tcPr>
          <w:p w:rsidR="00033032" w:rsidRPr="008B1BD6" w:rsidRDefault="00033032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033032" w:rsidRPr="00C76FDC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3032" w:rsidRPr="00C76FDC" w:rsidRDefault="00033032" w:rsidP="00BF0A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032" w:rsidRPr="00C76FDC" w:rsidTr="006E2255">
        <w:tc>
          <w:tcPr>
            <w:tcW w:w="709" w:type="dxa"/>
          </w:tcPr>
          <w:p w:rsidR="00033032" w:rsidRPr="00C76FDC" w:rsidRDefault="00033032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71-73</w:t>
            </w:r>
          </w:p>
        </w:tc>
        <w:tc>
          <w:tcPr>
            <w:tcW w:w="3544" w:type="dxa"/>
          </w:tcPr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Метр.</w:t>
            </w:r>
          </w:p>
        </w:tc>
        <w:tc>
          <w:tcPr>
            <w:tcW w:w="850" w:type="dxa"/>
          </w:tcPr>
          <w:p w:rsidR="00033032" w:rsidRPr="008B1BD6" w:rsidRDefault="00033032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033032" w:rsidRPr="00C76FDC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3032" w:rsidRPr="00C76FDC" w:rsidRDefault="000330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032" w:rsidRPr="00C76FDC" w:rsidTr="006E2255">
        <w:tc>
          <w:tcPr>
            <w:tcW w:w="709" w:type="dxa"/>
          </w:tcPr>
          <w:p w:rsidR="00033032" w:rsidRDefault="00033032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3544" w:type="dxa"/>
          </w:tcPr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Знакомство с диаграммами.</w:t>
            </w:r>
          </w:p>
        </w:tc>
        <w:tc>
          <w:tcPr>
            <w:tcW w:w="850" w:type="dxa"/>
          </w:tcPr>
          <w:p w:rsidR="00033032" w:rsidRDefault="00033032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033032" w:rsidRPr="00C76FDC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3032" w:rsidRPr="00C76FDC" w:rsidRDefault="0003303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2E6736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2E6736" w:rsidRDefault="00033032" w:rsidP="002E67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3032" w:rsidRPr="00C76FDC" w:rsidTr="006E2255">
        <w:tc>
          <w:tcPr>
            <w:tcW w:w="709" w:type="dxa"/>
          </w:tcPr>
          <w:p w:rsidR="00033032" w:rsidRDefault="00033032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3544" w:type="dxa"/>
          </w:tcPr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Умножение круглых чисел.</w:t>
            </w:r>
          </w:p>
        </w:tc>
        <w:tc>
          <w:tcPr>
            <w:tcW w:w="850" w:type="dxa"/>
          </w:tcPr>
          <w:p w:rsidR="00033032" w:rsidRDefault="00033032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033032" w:rsidRPr="00C76FDC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3032" w:rsidRPr="00C76FDC" w:rsidRDefault="0003303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2E6736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2E6736" w:rsidRDefault="00033032" w:rsidP="002E67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3032" w:rsidRPr="00C76FDC" w:rsidTr="006E2255">
        <w:tc>
          <w:tcPr>
            <w:tcW w:w="709" w:type="dxa"/>
          </w:tcPr>
          <w:p w:rsidR="00033032" w:rsidRDefault="00033032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78-8</w:t>
            </w:r>
            <w:r w:rsidR="0039456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3032" w:rsidRPr="00033032" w:rsidRDefault="00033032">
            <w:pPr>
              <w:rPr>
                <w:sz w:val="24"/>
                <w:szCs w:val="24"/>
              </w:rPr>
            </w:pPr>
            <w:r w:rsidRPr="00033032">
              <w:rPr>
                <w:sz w:val="24"/>
              </w:rPr>
              <w:t>Деление круглых чисел. Повторение и самоконтроль.</w:t>
            </w:r>
            <w:r w:rsidRPr="00033032">
              <w:rPr>
                <w:b/>
                <w:bCs/>
                <w:sz w:val="24"/>
              </w:rPr>
              <w:t xml:space="preserve"> </w:t>
            </w:r>
            <w:r w:rsidRPr="00033032">
              <w:rPr>
                <w:bCs/>
                <w:sz w:val="24"/>
              </w:rPr>
              <w:t xml:space="preserve">Контрольная работа №3 по </w:t>
            </w:r>
            <w:r w:rsidRPr="00033032">
              <w:rPr>
                <w:bCs/>
                <w:sz w:val="24"/>
              </w:rPr>
              <w:lastRenderedPageBreak/>
              <w:t>теме: "Умножение и деление круглых чисел. Метр"</w:t>
            </w:r>
          </w:p>
        </w:tc>
        <w:tc>
          <w:tcPr>
            <w:tcW w:w="850" w:type="dxa"/>
          </w:tcPr>
          <w:p w:rsidR="00033032" w:rsidRDefault="00873CC6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vMerge/>
          </w:tcPr>
          <w:p w:rsidR="00033032" w:rsidRPr="00C76FDC" w:rsidRDefault="00033032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3032" w:rsidRPr="00C76FDC" w:rsidRDefault="0003303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32" w:rsidRPr="00C76FDC" w:rsidRDefault="00033032" w:rsidP="00BF0A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6FDC">
              <w:rPr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559" w:type="dxa"/>
          </w:tcPr>
          <w:p w:rsidR="00033032" w:rsidRPr="00C76FDC" w:rsidRDefault="00033032" w:rsidP="00BF0AB2">
            <w:pPr>
              <w:jc w:val="center"/>
              <w:rPr>
                <w:b/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1</w:t>
            </w:r>
          </w:p>
        </w:tc>
      </w:tr>
      <w:tr w:rsidR="008756F8" w:rsidRPr="00C76FDC" w:rsidTr="006E2255">
        <w:tc>
          <w:tcPr>
            <w:tcW w:w="709" w:type="dxa"/>
          </w:tcPr>
          <w:p w:rsidR="008756F8" w:rsidRDefault="008756F8" w:rsidP="006E468A">
            <w:pPr>
              <w:jc w:val="center"/>
              <w:rPr>
                <w:sz w:val="24"/>
                <w:szCs w:val="24"/>
              </w:rPr>
            </w:pPr>
          </w:p>
          <w:p w:rsidR="008756F8" w:rsidRDefault="008756F8" w:rsidP="006E468A">
            <w:pPr>
              <w:jc w:val="center"/>
              <w:rPr>
                <w:sz w:val="24"/>
                <w:szCs w:val="24"/>
              </w:rPr>
            </w:pPr>
          </w:p>
          <w:p w:rsidR="0039456B" w:rsidRDefault="0039456B" w:rsidP="0039456B">
            <w:pPr>
              <w:jc w:val="center"/>
              <w:rPr>
                <w:sz w:val="24"/>
                <w:szCs w:val="24"/>
              </w:rPr>
            </w:pPr>
          </w:p>
          <w:p w:rsidR="008756F8" w:rsidRPr="00C76FDC" w:rsidRDefault="008756F8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4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39456B">
              <w:rPr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8756F8" w:rsidRDefault="008756F8" w:rsidP="00A63553">
            <w:pPr>
              <w:jc w:val="center"/>
              <w:rPr>
                <w:b/>
                <w:i/>
                <w:sz w:val="24"/>
                <w:szCs w:val="24"/>
              </w:rPr>
            </w:pPr>
            <w:r w:rsidRPr="002E6736">
              <w:rPr>
                <w:b/>
                <w:i/>
                <w:sz w:val="24"/>
                <w:szCs w:val="24"/>
              </w:rPr>
              <w:t>Числа от 1 до 100</w:t>
            </w:r>
            <w:r>
              <w:rPr>
                <w:b/>
                <w:i/>
                <w:sz w:val="24"/>
                <w:szCs w:val="24"/>
              </w:rPr>
              <w:t xml:space="preserve">. Сложение и вычитание. </w:t>
            </w:r>
            <w:r w:rsidR="00873CC6">
              <w:rPr>
                <w:b/>
                <w:i/>
                <w:sz w:val="24"/>
                <w:szCs w:val="24"/>
              </w:rPr>
              <w:t xml:space="preserve">Умножение и деление </w:t>
            </w:r>
            <w:r>
              <w:rPr>
                <w:b/>
                <w:i/>
                <w:sz w:val="24"/>
                <w:szCs w:val="24"/>
              </w:rPr>
              <w:t>(4</w:t>
            </w:r>
            <w:r w:rsidR="0039456B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ч</w:t>
            </w:r>
            <w:r w:rsidRPr="002E6736">
              <w:rPr>
                <w:b/>
                <w:i/>
                <w:sz w:val="24"/>
                <w:szCs w:val="24"/>
              </w:rPr>
              <w:t>)</w:t>
            </w:r>
          </w:p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Сложение и вычитание без перехода через десяток.</w:t>
            </w:r>
          </w:p>
        </w:tc>
        <w:tc>
          <w:tcPr>
            <w:tcW w:w="850" w:type="dxa"/>
          </w:tcPr>
          <w:p w:rsidR="008756F8" w:rsidRDefault="008756F8" w:rsidP="008B1BD6">
            <w:pPr>
              <w:jc w:val="center"/>
              <w:rPr>
                <w:sz w:val="24"/>
                <w:szCs w:val="24"/>
              </w:rPr>
            </w:pPr>
          </w:p>
          <w:p w:rsidR="008756F8" w:rsidRDefault="008756F8" w:rsidP="008B1BD6">
            <w:pPr>
              <w:jc w:val="center"/>
              <w:rPr>
                <w:sz w:val="24"/>
                <w:szCs w:val="24"/>
              </w:rPr>
            </w:pPr>
          </w:p>
          <w:p w:rsidR="0039456B" w:rsidRDefault="0039456B" w:rsidP="008B1BD6">
            <w:pPr>
              <w:jc w:val="center"/>
              <w:rPr>
                <w:sz w:val="24"/>
                <w:szCs w:val="24"/>
              </w:rPr>
            </w:pPr>
          </w:p>
          <w:p w:rsidR="008756F8" w:rsidRPr="008B1BD6" w:rsidRDefault="00873CC6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vMerge w:val="restart"/>
          </w:tcPr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письменное сложение вида 35+2, 2+35</w:t>
            </w:r>
            <w:r>
              <w:rPr>
                <w:bCs/>
                <w:sz w:val="24"/>
                <w:szCs w:val="24"/>
              </w:rPr>
              <w:t>, 60+24,</w:t>
            </w:r>
            <w:r w:rsidRPr="00C76F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47-30 и 47-3,</w:t>
            </w:r>
            <w:r w:rsidRPr="00C76FDC">
              <w:rPr>
                <w:bCs/>
                <w:sz w:val="24"/>
                <w:szCs w:val="24"/>
              </w:rPr>
              <w:t xml:space="preserve"> 69-24,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6FDC">
              <w:rPr>
                <w:bCs/>
                <w:sz w:val="24"/>
                <w:szCs w:val="24"/>
              </w:rPr>
              <w:t>23+15.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письменное сложение и вычитание  двузначных чисел в пределах 100 без перехода через разряд.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устное и письменное сложение  двузначных чисел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6FDC">
              <w:rPr>
                <w:bCs/>
                <w:sz w:val="24"/>
                <w:szCs w:val="24"/>
              </w:rPr>
              <w:t>с переходом через разряд  вида 26+4, 3+47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C76FDC">
              <w:rPr>
                <w:bCs/>
                <w:sz w:val="24"/>
                <w:szCs w:val="24"/>
              </w:rPr>
              <w:t>36+14, 12+48.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письменное сложение и вычитание  двузначных чисел в пределах 100 с переходом через разряд.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Читать арифметические выражения со скобками.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Выполнять порядок действий в числовых выражениях со скобками. 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устные и письменные спос</w:t>
            </w:r>
            <w:r>
              <w:rPr>
                <w:bCs/>
                <w:sz w:val="24"/>
                <w:szCs w:val="24"/>
              </w:rPr>
              <w:t>обы вычислений вида 35-15, 30-4,</w:t>
            </w:r>
            <w:r w:rsidRPr="00C76FDC">
              <w:rPr>
                <w:bCs/>
                <w:sz w:val="24"/>
                <w:szCs w:val="24"/>
              </w:rPr>
              <w:t xml:space="preserve"> 60-17</w:t>
            </w:r>
            <w:r>
              <w:rPr>
                <w:bCs/>
                <w:sz w:val="24"/>
                <w:szCs w:val="24"/>
              </w:rPr>
              <w:t>, 38+14, 32-5, 51-27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Познакомить с записью решения задач с  помощью числового выражения.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Познакомить с понятием  числовое выражение, значение числового выражения.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Познакомить с понятием длина ломаной.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lastRenderedPageBreak/>
              <w:t>Решать задачи, записывая вычисления в столбик.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proofErr w:type="gramStart"/>
            <w:r w:rsidRPr="00C76FDC">
              <w:rPr>
                <w:bCs/>
                <w:sz w:val="24"/>
                <w:szCs w:val="24"/>
              </w:rPr>
              <w:t>Познакомятся  с</w:t>
            </w:r>
            <w:proofErr w:type="gramEnd"/>
            <w:r w:rsidRPr="00C76FDC">
              <w:rPr>
                <w:bCs/>
                <w:sz w:val="24"/>
                <w:szCs w:val="24"/>
              </w:rPr>
              <w:t xml:space="preserve"> понятием  </w:t>
            </w:r>
            <w:proofErr w:type="spellStart"/>
            <w:r w:rsidRPr="00C76FDC">
              <w:rPr>
                <w:bCs/>
                <w:sz w:val="24"/>
                <w:szCs w:val="24"/>
              </w:rPr>
              <w:t>взаимо</w:t>
            </w:r>
            <w:proofErr w:type="spellEnd"/>
            <w:r w:rsidRPr="00C76FDC">
              <w:rPr>
                <w:bCs/>
                <w:sz w:val="24"/>
                <w:szCs w:val="24"/>
              </w:rPr>
              <w:t>-обратные задачи.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принципами построения диаграмм.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понятием прямой угол.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Строить геометрические фигуры по заданному размеру. 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понятием периметр прямоугольника.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Измерять стороны многоугольника и вычислять его периметр.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Познакомятся с переместительным  свойством умножения. 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Умножать число на 0 и на 1, используя правило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Познакомятся с новой единицей времени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6FDC">
              <w:rPr>
                <w:bCs/>
                <w:sz w:val="24"/>
                <w:szCs w:val="24"/>
              </w:rPr>
              <w:t>- минутой.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Закрепить соотношения часа и минуты. 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Переводить единицы измерения времени: часы в минуты, в сутки и наоборот. </w:t>
            </w:r>
          </w:p>
          <w:p w:rsidR="008756F8" w:rsidRPr="00C76FDC" w:rsidRDefault="008756F8" w:rsidP="007114BF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Решать задачи на увеличение и уменьшение числа в неско</w:t>
            </w:r>
            <w:r>
              <w:rPr>
                <w:bCs/>
                <w:sz w:val="24"/>
                <w:szCs w:val="24"/>
              </w:rPr>
              <w:t>лько раз.</w:t>
            </w:r>
          </w:p>
        </w:tc>
        <w:tc>
          <w:tcPr>
            <w:tcW w:w="2127" w:type="dxa"/>
            <w:vMerge w:val="restart"/>
          </w:tcPr>
          <w:p w:rsidR="008756F8" w:rsidRDefault="008756F8" w:rsidP="008756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• и</w:t>
            </w:r>
            <w:r w:rsidRPr="00797AE2">
              <w:rPr>
                <w:bCs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8756F8" w:rsidRDefault="008756F8" w:rsidP="008756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 п</w:t>
            </w:r>
            <w:r w:rsidRPr="00797AE2">
              <w:rPr>
                <w:bCs/>
                <w:sz w:val="24"/>
                <w:szCs w:val="24"/>
              </w:rPr>
              <w:t>рименять на уроке интерактивные формы работы с обучающимися: интеллектуальные игры, стимулирующие позна</w:t>
            </w:r>
            <w:r>
              <w:rPr>
                <w:bCs/>
                <w:sz w:val="24"/>
                <w:szCs w:val="24"/>
              </w:rPr>
              <w:t xml:space="preserve">вательную </w:t>
            </w:r>
            <w:r>
              <w:rPr>
                <w:bCs/>
                <w:sz w:val="24"/>
                <w:szCs w:val="24"/>
              </w:rPr>
              <w:lastRenderedPageBreak/>
              <w:t>мотивацию обучающихся;</w:t>
            </w:r>
          </w:p>
          <w:p w:rsidR="008756F8" w:rsidRPr="00C76FDC" w:rsidRDefault="008756F8" w:rsidP="008756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 р</w:t>
            </w:r>
            <w:r w:rsidRPr="00245897">
              <w:rPr>
                <w:bCs/>
                <w:sz w:val="24"/>
                <w:szCs w:val="24"/>
              </w:rPr>
              <w:t>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понятий.</w:t>
            </w: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Pr="00C76FDC" w:rsidRDefault="0039456B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971C5F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Сложение и вычитание с переходом через десяток.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2E6736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2E6736" w:rsidRDefault="008756F8" w:rsidP="002E67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971C5F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4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  <w:r w:rsidR="0039456B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Скобки.</w:t>
            </w:r>
          </w:p>
        </w:tc>
        <w:tc>
          <w:tcPr>
            <w:tcW w:w="850" w:type="dxa"/>
          </w:tcPr>
          <w:p w:rsidR="008756F8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Pr="00C76FDC" w:rsidRDefault="00971C5F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4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-9</w:t>
            </w:r>
            <w:r w:rsidR="0039456B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Устные и письменные приёмы вычислений вида 35-15, 30-4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Pr="00C76FDC" w:rsidRDefault="0039456B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971C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Числовые выражения.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Pr="00C76FDC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Устные и письменные приёмы вычислений вида 60-17.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Pr="00C76FDC" w:rsidRDefault="00971C5F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456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Устные и письменные приёмы вычислений вида 38+14.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Pr="00C76FDC" w:rsidRDefault="008756F8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1C5F">
              <w:rPr>
                <w:sz w:val="24"/>
                <w:szCs w:val="24"/>
              </w:rPr>
              <w:t>0</w:t>
            </w:r>
            <w:r w:rsidR="0039456B">
              <w:rPr>
                <w:sz w:val="24"/>
                <w:szCs w:val="24"/>
              </w:rPr>
              <w:t>3</w:t>
            </w:r>
            <w:r w:rsidR="00971C5F">
              <w:rPr>
                <w:sz w:val="24"/>
                <w:szCs w:val="24"/>
              </w:rPr>
              <w:t>-10</w:t>
            </w:r>
            <w:r w:rsidR="0039456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Длина ломаной.</w:t>
            </w:r>
            <w:r w:rsidRPr="00A63553">
              <w:rPr>
                <w:b/>
                <w:bCs/>
                <w:sz w:val="24"/>
              </w:rPr>
              <w:t xml:space="preserve"> </w:t>
            </w:r>
            <w:r w:rsidRPr="00A63553">
              <w:rPr>
                <w:bCs/>
                <w:sz w:val="24"/>
              </w:rPr>
              <w:t>Контрольная работа за III четверть.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2E6736" w:rsidRDefault="008756F8" w:rsidP="00BF0AB2">
            <w:pPr>
              <w:rPr>
                <w:bCs/>
                <w:sz w:val="24"/>
                <w:szCs w:val="24"/>
              </w:rPr>
            </w:pPr>
            <w:r w:rsidRPr="002E6736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8756F8" w:rsidRPr="002E6736" w:rsidRDefault="008756F8" w:rsidP="00BF0AB2">
            <w:pPr>
              <w:jc w:val="center"/>
              <w:rPr>
                <w:bCs/>
                <w:sz w:val="24"/>
                <w:szCs w:val="24"/>
              </w:rPr>
            </w:pPr>
            <w:r w:rsidRPr="002E6736">
              <w:rPr>
                <w:bCs/>
                <w:sz w:val="24"/>
                <w:szCs w:val="24"/>
              </w:rPr>
              <w:t>1</w:t>
            </w:r>
          </w:p>
        </w:tc>
      </w:tr>
      <w:tr w:rsidR="008756F8" w:rsidRPr="00C76FDC" w:rsidTr="006E2255">
        <w:tc>
          <w:tcPr>
            <w:tcW w:w="709" w:type="dxa"/>
          </w:tcPr>
          <w:p w:rsidR="008756F8" w:rsidRDefault="00971C5F" w:rsidP="0039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4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-10</w:t>
            </w:r>
            <w:r w:rsidR="0039456B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Устные и письменные приемы вычислений вида 32-5, 51-27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Взаимно-обратные задачи.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Рисуем диаграммы.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Прямой угол.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112-113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Прямоугольник. Квадрат.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114-119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Периметр прямоугольника.</w:t>
            </w:r>
            <w:r w:rsidRPr="00A63553">
              <w:rPr>
                <w:b/>
                <w:bCs/>
                <w:sz w:val="24"/>
              </w:rPr>
              <w:t xml:space="preserve"> </w:t>
            </w:r>
            <w:r w:rsidRPr="00A63553">
              <w:rPr>
                <w:bCs/>
                <w:sz w:val="24"/>
              </w:rPr>
              <w:t>Контрольная работа №4 по теме "Периметр прямоугольника".</w:t>
            </w:r>
          </w:p>
        </w:tc>
        <w:tc>
          <w:tcPr>
            <w:tcW w:w="850" w:type="dxa"/>
          </w:tcPr>
          <w:p w:rsidR="008756F8" w:rsidRPr="008B1BD6" w:rsidRDefault="00873CC6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2E6736" w:rsidRDefault="008756F8" w:rsidP="00BF0A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2E6736" w:rsidRDefault="008756F8" w:rsidP="00BF0A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Переместительное  свойство умножения.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Умножение на 0 и 1.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122-124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Час. Минута.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8756F8" w:rsidRPr="00C76FDC" w:rsidTr="006E2255">
        <w:tc>
          <w:tcPr>
            <w:tcW w:w="709" w:type="dxa"/>
          </w:tcPr>
          <w:p w:rsidR="008756F8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125-130</w:t>
            </w:r>
          </w:p>
        </w:tc>
        <w:tc>
          <w:tcPr>
            <w:tcW w:w="3544" w:type="dxa"/>
          </w:tcPr>
          <w:p w:rsidR="008756F8" w:rsidRPr="00A63553" w:rsidRDefault="008756F8">
            <w:pPr>
              <w:rPr>
                <w:sz w:val="24"/>
                <w:szCs w:val="24"/>
              </w:rPr>
            </w:pPr>
            <w:r w:rsidRPr="00A63553">
              <w:rPr>
                <w:sz w:val="24"/>
              </w:rPr>
              <w:t>Задачи на увеличение и уменьшение числа в несколько раз. Повторение изученного материала.</w:t>
            </w:r>
          </w:p>
        </w:tc>
        <w:tc>
          <w:tcPr>
            <w:tcW w:w="850" w:type="dxa"/>
          </w:tcPr>
          <w:p w:rsidR="008756F8" w:rsidRPr="008B1BD6" w:rsidRDefault="008756F8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Merge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6F8" w:rsidRPr="00C76FDC" w:rsidRDefault="008756F8" w:rsidP="00DB1D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56F8" w:rsidRPr="00C76FDC" w:rsidRDefault="008756F8" w:rsidP="00D34A89">
            <w:pPr>
              <w:rPr>
                <w:bCs/>
                <w:sz w:val="24"/>
                <w:szCs w:val="24"/>
              </w:rPr>
            </w:pPr>
          </w:p>
        </w:tc>
      </w:tr>
      <w:tr w:rsidR="0045032F" w:rsidRPr="00C76FDC" w:rsidTr="006E2255">
        <w:tc>
          <w:tcPr>
            <w:tcW w:w="709" w:type="dxa"/>
          </w:tcPr>
          <w:p w:rsidR="0045032F" w:rsidRDefault="0045032F" w:rsidP="006E468A">
            <w:pPr>
              <w:jc w:val="center"/>
              <w:rPr>
                <w:sz w:val="24"/>
                <w:szCs w:val="24"/>
              </w:rPr>
            </w:pPr>
          </w:p>
          <w:p w:rsidR="0045032F" w:rsidRPr="00C76FDC" w:rsidRDefault="0039456B" w:rsidP="00B97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3544" w:type="dxa"/>
          </w:tcPr>
          <w:p w:rsidR="0045032F" w:rsidRDefault="0045032F" w:rsidP="00971C5F">
            <w:pPr>
              <w:jc w:val="center"/>
              <w:rPr>
                <w:sz w:val="24"/>
                <w:szCs w:val="24"/>
              </w:rPr>
            </w:pPr>
            <w:r w:rsidRPr="007114BF">
              <w:rPr>
                <w:b/>
                <w:i/>
                <w:sz w:val="24"/>
                <w:szCs w:val="24"/>
              </w:rPr>
              <w:t xml:space="preserve">Повторение </w:t>
            </w:r>
            <w:r w:rsidRPr="00C76FDC">
              <w:rPr>
                <w:b/>
                <w:i/>
                <w:sz w:val="24"/>
                <w:szCs w:val="24"/>
              </w:rPr>
              <w:t>(</w:t>
            </w:r>
            <w:r w:rsidR="0039456B">
              <w:rPr>
                <w:b/>
                <w:i/>
                <w:sz w:val="24"/>
                <w:szCs w:val="24"/>
              </w:rPr>
              <w:t>10</w:t>
            </w:r>
            <w:r w:rsidRPr="00C76FDC">
              <w:rPr>
                <w:b/>
                <w:i/>
                <w:sz w:val="24"/>
                <w:szCs w:val="24"/>
              </w:rPr>
              <w:t xml:space="preserve"> ч)</w:t>
            </w:r>
          </w:p>
          <w:p w:rsidR="0045032F" w:rsidRPr="00971C5F" w:rsidRDefault="0045032F">
            <w:pPr>
              <w:rPr>
                <w:sz w:val="24"/>
                <w:szCs w:val="24"/>
              </w:rPr>
            </w:pPr>
            <w:r w:rsidRPr="00971C5F">
              <w:rPr>
                <w:sz w:val="24"/>
              </w:rPr>
              <w:t>Повторение. Таблица умножения и деления.</w:t>
            </w:r>
            <w:r w:rsidRPr="00971C5F">
              <w:rPr>
                <w:b/>
                <w:bCs/>
                <w:sz w:val="24"/>
              </w:rPr>
              <w:t xml:space="preserve"> </w:t>
            </w:r>
            <w:r w:rsidRPr="00971C5F">
              <w:rPr>
                <w:bCs/>
                <w:sz w:val="24"/>
              </w:rPr>
              <w:t>Итоговая контрольная работа.</w:t>
            </w:r>
          </w:p>
        </w:tc>
        <w:tc>
          <w:tcPr>
            <w:tcW w:w="850" w:type="dxa"/>
          </w:tcPr>
          <w:p w:rsidR="0045032F" w:rsidRDefault="0045032F" w:rsidP="008B1BD6">
            <w:pPr>
              <w:jc w:val="center"/>
              <w:rPr>
                <w:sz w:val="24"/>
                <w:szCs w:val="24"/>
              </w:rPr>
            </w:pPr>
          </w:p>
          <w:p w:rsidR="0045032F" w:rsidRPr="008B1BD6" w:rsidRDefault="0045032F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45032F" w:rsidRPr="00C76FDC" w:rsidRDefault="0045032F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Решать задания на знания табличных случаев умножения и деления.</w:t>
            </w:r>
          </w:p>
          <w:p w:rsidR="0045032F" w:rsidRPr="00C76FDC" w:rsidRDefault="0045032F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 xml:space="preserve"> Выполнять сложение и вычитание  двузначных чисел в пределах 100 с переходом через разряд.</w:t>
            </w:r>
          </w:p>
          <w:p w:rsidR="0045032F" w:rsidRPr="00C76FDC" w:rsidRDefault="0045032F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Выполнять сравнение именованных чисел, используя знаки: &gt;, &lt;, =.</w:t>
            </w:r>
          </w:p>
          <w:p w:rsidR="0045032F" w:rsidRPr="00C76FDC" w:rsidRDefault="0045032F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t>Решать задачи на увеличение (уменьшение) числа в несколько раз.</w:t>
            </w:r>
          </w:p>
          <w:p w:rsidR="0045032F" w:rsidRPr="00C76FDC" w:rsidRDefault="0045032F" w:rsidP="0076699C">
            <w:pPr>
              <w:rPr>
                <w:bCs/>
                <w:sz w:val="24"/>
                <w:szCs w:val="24"/>
              </w:rPr>
            </w:pPr>
            <w:r w:rsidRPr="00C76FDC">
              <w:rPr>
                <w:bCs/>
                <w:sz w:val="24"/>
                <w:szCs w:val="24"/>
              </w:rPr>
              <w:lastRenderedPageBreak/>
              <w:t>Использовать приобретённые знания в практической деятельности.</w:t>
            </w:r>
          </w:p>
        </w:tc>
        <w:tc>
          <w:tcPr>
            <w:tcW w:w="2127" w:type="dxa"/>
            <w:vMerge w:val="restart"/>
          </w:tcPr>
          <w:p w:rsidR="0045032F" w:rsidRPr="00C76FDC" w:rsidRDefault="0045032F" w:rsidP="00450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• п</w:t>
            </w:r>
            <w:r w:rsidRPr="0045032F">
              <w:rPr>
                <w:bCs/>
                <w:sz w:val="24"/>
                <w:szCs w:val="24"/>
              </w:rPr>
              <w:t xml:space="preserve">рименять на уроке интерактивные формы работы с обучающимися: включение в урок игровых процедур, которые помогают </w:t>
            </w:r>
            <w:r w:rsidRPr="0045032F">
              <w:rPr>
                <w:bCs/>
                <w:sz w:val="24"/>
                <w:szCs w:val="24"/>
              </w:rPr>
              <w:lastRenderedPageBreak/>
              <w:t>поддержать мотивацию обучающихся к получению знаний,</w:t>
            </w:r>
          </w:p>
        </w:tc>
        <w:tc>
          <w:tcPr>
            <w:tcW w:w="1559" w:type="dxa"/>
          </w:tcPr>
          <w:p w:rsidR="0045032F" w:rsidRDefault="0045032F" w:rsidP="00BF0AB2">
            <w:pPr>
              <w:rPr>
                <w:bCs/>
                <w:sz w:val="24"/>
                <w:szCs w:val="24"/>
              </w:rPr>
            </w:pPr>
          </w:p>
          <w:p w:rsidR="0045032F" w:rsidRDefault="0045032F" w:rsidP="00BF0AB2">
            <w:pPr>
              <w:rPr>
                <w:bCs/>
                <w:sz w:val="24"/>
                <w:szCs w:val="24"/>
              </w:rPr>
            </w:pPr>
          </w:p>
          <w:p w:rsidR="0045032F" w:rsidRPr="002E6736" w:rsidRDefault="0045032F" w:rsidP="00BF0AB2">
            <w:pPr>
              <w:rPr>
                <w:bCs/>
                <w:sz w:val="24"/>
                <w:szCs w:val="24"/>
              </w:rPr>
            </w:pPr>
            <w:r w:rsidRPr="002E6736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45032F" w:rsidRDefault="0045032F" w:rsidP="00BF0AB2">
            <w:pPr>
              <w:jc w:val="center"/>
              <w:rPr>
                <w:bCs/>
                <w:sz w:val="24"/>
                <w:szCs w:val="24"/>
              </w:rPr>
            </w:pPr>
          </w:p>
          <w:p w:rsidR="0045032F" w:rsidRDefault="0045032F" w:rsidP="00BF0AB2">
            <w:pPr>
              <w:jc w:val="center"/>
              <w:rPr>
                <w:bCs/>
                <w:sz w:val="24"/>
                <w:szCs w:val="24"/>
              </w:rPr>
            </w:pPr>
          </w:p>
          <w:p w:rsidR="0045032F" w:rsidRPr="002E6736" w:rsidRDefault="0045032F" w:rsidP="00BF0AB2">
            <w:pPr>
              <w:jc w:val="center"/>
              <w:rPr>
                <w:bCs/>
                <w:sz w:val="24"/>
                <w:szCs w:val="24"/>
              </w:rPr>
            </w:pPr>
            <w:r w:rsidRPr="002E6736">
              <w:rPr>
                <w:bCs/>
                <w:sz w:val="24"/>
                <w:szCs w:val="24"/>
              </w:rPr>
              <w:t>1</w:t>
            </w:r>
          </w:p>
        </w:tc>
      </w:tr>
      <w:tr w:rsidR="0045032F" w:rsidRPr="00C76FDC" w:rsidTr="006E2255">
        <w:tc>
          <w:tcPr>
            <w:tcW w:w="709" w:type="dxa"/>
          </w:tcPr>
          <w:p w:rsidR="0045032F" w:rsidRPr="00C76FDC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</w:tc>
        <w:tc>
          <w:tcPr>
            <w:tcW w:w="3544" w:type="dxa"/>
          </w:tcPr>
          <w:p w:rsidR="0045032F" w:rsidRPr="00971C5F" w:rsidRDefault="0045032F">
            <w:pPr>
              <w:rPr>
                <w:sz w:val="24"/>
                <w:szCs w:val="24"/>
              </w:rPr>
            </w:pPr>
            <w:r w:rsidRPr="00971C5F">
              <w:rPr>
                <w:sz w:val="24"/>
              </w:rPr>
              <w:t>Повторение.  Числовые выражения.</w:t>
            </w:r>
          </w:p>
        </w:tc>
        <w:tc>
          <w:tcPr>
            <w:tcW w:w="850" w:type="dxa"/>
          </w:tcPr>
          <w:p w:rsidR="0045032F" w:rsidRPr="008B1BD6" w:rsidRDefault="0045032F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032F" w:rsidRPr="00C76FDC" w:rsidRDefault="0045032F" w:rsidP="00BF0A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32F" w:rsidRPr="00C76FDC" w:rsidTr="006E2255">
        <w:tc>
          <w:tcPr>
            <w:tcW w:w="709" w:type="dxa"/>
          </w:tcPr>
          <w:p w:rsidR="0045032F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135-136</w:t>
            </w:r>
          </w:p>
        </w:tc>
        <w:tc>
          <w:tcPr>
            <w:tcW w:w="3544" w:type="dxa"/>
          </w:tcPr>
          <w:p w:rsidR="0045032F" w:rsidRPr="00971C5F" w:rsidRDefault="0045032F">
            <w:pPr>
              <w:rPr>
                <w:sz w:val="24"/>
                <w:szCs w:val="24"/>
              </w:rPr>
            </w:pPr>
            <w:r w:rsidRPr="00971C5F">
              <w:rPr>
                <w:sz w:val="24"/>
              </w:rPr>
              <w:t>Повторение. Действия с именованными числами.</w:t>
            </w:r>
          </w:p>
        </w:tc>
        <w:tc>
          <w:tcPr>
            <w:tcW w:w="850" w:type="dxa"/>
          </w:tcPr>
          <w:p w:rsidR="0045032F" w:rsidRPr="008B1BD6" w:rsidRDefault="0045032F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032F" w:rsidRPr="00C76FDC" w:rsidRDefault="00450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32F" w:rsidRPr="00C76FDC" w:rsidTr="006E2255">
        <w:tc>
          <w:tcPr>
            <w:tcW w:w="709" w:type="dxa"/>
          </w:tcPr>
          <w:p w:rsidR="0045032F" w:rsidRDefault="0039456B" w:rsidP="006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137-140</w:t>
            </w:r>
          </w:p>
        </w:tc>
        <w:tc>
          <w:tcPr>
            <w:tcW w:w="3544" w:type="dxa"/>
          </w:tcPr>
          <w:p w:rsidR="0045032F" w:rsidRPr="00971C5F" w:rsidRDefault="0045032F">
            <w:pPr>
              <w:rPr>
                <w:sz w:val="24"/>
                <w:szCs w:val="24"/>
              </w:rPr>
            </w:pPr>
            <w:r w:rsidRPr="00971C5F">
              <w:rPr>
                <w:sz w:val="24"/>
              </w:rPr>
              <w:t>Повторение. Решение задач. Обобщающий урок.</w:t>
            </w:r>
          </w:p>
        </w:tc>
        <w:tc>
          <w:tcPr>
            <w:tcW w:w="850" w:type="dxa"/>
          </w:tcPr>
          <w:p w:rsidR="0045032F" w:rsidRPr="008B1BD6" w:rsidRDefault="0039456B" w:rsidP="008B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032F" w:rsidRPr="00C76FDC" w:rsidRDefault="00450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32F" w:rsidRPr="00C76FDC" w:rsidRDefault="0045032F" w:rsidP="00D34A8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5032F" w:rsidRDefault="0045032F" w:rsidP="00E136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2F" w:rsidRDefault="0045032F" w:rsidP="00E136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2F" w:rsidRDefault="0045032F" w:rsidP="00E136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2F" w:rsidRDefault="0045032F" w:rsidP="00E136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5032F" w:rsidSect="006E2255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4B"/>
    <w:multiLevelType w:val="hybridMultilevel"/>
    <w:tmpl w:val="A4FCF31C"/>
    <w:lvl w:ilvl="0" w:tplc="E69201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4C40E8"/>
    <w:multiLevelType w:val="multilevel"/>
    <w:tmpl w:val="194C40E8"/>
    <w:lvl w:ilvl="0"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1E95"/>
    <w:multiLevelType w:val="hybridMultilevel"/>
    <w:tmpl w:val="CB0C1132"/>
    <w:lvl w:ilvl="0" w:tplc="D1F431F4">
      <w:start w:val="1"/>
      <w:numFmt w:val="decimal"/>
      <w:lvlText w:val="%1."/>
      <w:lvlJc w:val="left"/>
      <w:pPr>
        <w:ind w:left="50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FD06EB1"/>
    <w:multiLevelType w:val="multilevel"/>
    <w:tmpl w:val="2FD06EB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1B37"/>
    <w:multiLevelType w:val="multilevel"/>
    <w:tmpl w:val="3C901B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5E94"/>
    <w:multiLevelType w:val="hybridMultilevel"/>
    <w:tmpl w:val="F81E33F4"/>
    <w:lvl w:ilvl="0" w:tplc="69185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4895"/>
    <w:multiLevelType w:val="hybridMultilevel"/>
    <w:tmpl w:val="98988008"/>
    <w:lvl w:ilvl="0" w:tplc="2A0C976C">
      <w:numFmt w:val="bullet"/>
      <w:lvlText w:val="−"/>
      <w:lvlJc w:val="left"/>
      <w:pPr>
        <w:ind w:left="10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9F8DACC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6F466386">
      <w:numFmt w:val="bullet"/>
      <w:lvlText w:val="•"/>
      <w:lvlJc w:val="left"/>
      <w:pPr>
        <w:ind w:left="2111" w:hanging="360"/>
      </w:pPr>
      <w:rPr>
        <w:rFonts w:hint="default"/>
        <w:lang w:val="ru-RU" w:eastAsia="ru-RU" w:bidi="ru-RU"/>
      </w:rPr>
    </w:lvl>
    <w:lvl w:ilvl="3" w:tplc="64DE1F66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FA0C4050">
      <w:numFmt w:val="bullet"/>
      <w:lvlText w:val="•"/>
      <w:lvlJc w:val="left"/>
      <w:pPr>
        <w:ind w:left="3975" w:hanging="360"/>
      </w:pPr>
      <w:rPr>
        <w:rFonts w:hint="default"/>
        <w:lang w:val="ru-RU" w:eastAsia="ru-RU" w:bidi="ru-RU"/>
      </w:rPr>
    </w:lvl>
    <w:lvl w:ilvl="5" w:tplc="9CAC2092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6" w:tplc="D9B46DEA">
      <w:numFmt w:val="bullet"/>
      <w:lvlText w:val="•"/>
      <w:lvlJc w:val="left"/>
      <w:pPr>
        <w:ind w:left="5839" w:hanging="360"/>
      </w:pPr>
      <w:rPr>
        <w:rFonts w:hint="default"/>
        <w:lang w:val="ru-RU" w:eastAsia="ru-RU" w:bidi="ru-RU"/>
      </w:rPr>
    </w:lvl>
    <w:lvl w:ilvl="7" w:tplc="281299F8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6B5AE376">
      <w:numFmt w:val="bullet"/>
      <w:lvlText w:val="•"/>
      <w:lvlJc w:val="left"/>
      <w:pPr>
        <w:ind w:left="7702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79B192A"/>
    <w:multiLevelType w:val="multilevel"/>
    <w:tmpl w:val="579B1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13D96"/>
    <w:multiLevelType w:val="hybridMultilevel"/>
    <w:tmpl w:val="C732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826CD"/>
    <w:multiLevelType w:val="multilevel"/>
    <w:tmpl w:val="664826C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5771"/>
    <w:multiLevelType w:val="multilevel"/>
    <w:tmpl w:val="11F4FE3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54726"/>
    <w:multiLevelType w:val="hybridMultilevel"/>
    <w:tmpl w:val="7FD6C8D8"/>
    <w:lvl w:ilvl="0" w:tplc="E69201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F947B5"/>
    <w:multiLevelType w:val="hybridMultilevel"/>
    <w:tmpl w:val="5292096A"/>
    <w:lvl w:ilvl="0" w:tplc="E69201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F44EBA"/>
    <w:multiLevelType w:val="hybridMultilevel"/>
    <w:tmpl w:val="5276D256"/>
    <w:lvl w:ilvl="0" w:tplc="E6920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9"/>
    <w:rsid w:val="00001015"/>
    <w:rsid w:val="000042C4"/>
    <w:rsid w:val="00004F93"/>
    <w:rsid w:val="00010A82"/>
    <w:rsid w:val="00033032"/>
    <w:rsid w:val="0003389A"/>
    <w:rsid w:val="000519BF"/>
    <w:rsid w:val="00055831"/>
    <w:rsid w:val="0005732E"/>
    <w:rsid w:val="00065E5F"/>
    <w:rsid w:val="00066BAF"/>
    <w:rsid w:val="0007100F"/>
    <w:rsid w:val="000916BD"/>
    <w:rsid w:val="000923BC"/>
    <w:rsid w:val="00093285"/>
    <w:rsid w:val="00095684"/>
    <w:rsid w:val="00097EE4"/>
    <w:rsid w:val="000A3B5C"/>
    <w:rsid w:val="000A7CF0"/>
    <w:rsid w:val="000A7DB2"/>
    <w:rsid w:val="000B02B8"/>
    <w:rsid w:val="000B72A6"/>
    <w:rsid w:val="000C798B"/>
    <w:rsid w:val="000D0941"/>
    <w:rsid w:val="000D6AF8"/>
    <w:rsid w:val="000D73FA"/>
    <w:rsid w:val="000E36F1"/>
    <w:rsid w:val="000F413C"/>
    <w:rsid w:val="000F74EA"/>
    <w:rsid w:val="00110288"/>
    <w:rsid w:val="001148F8"/>
    <w:rsid w:val="001227A5"/>
    <w:rsid w:val="001331FE"/>
    <w:rsid w:val="00146850"/>
    <w:rsid w:val="001477A3"/>
    <w:rsid w:val="00155849"/>
    <w:rsid w:val="0015690E"/>
    <w:rsid w:val="00185500"/>
    <w:rsid w:val="0018602B"/>
    <w:rsid w:val="001915F6"/>
    <w:rsid w:val="00194AF7"/>
    <w:rsid w:val="00197F90"/>
    <w:rsid w:val="001A0DFC"/>
    <w:rsid w:val="001A671D"/>
    <w:rsid w:val="001B5FE6"/>
    <w:rsid w:val="001B642B"/>
    <w:rsid w:val="001B6DCE"/>
    <w:rsid w:val="001C2C7A"/>
    <w:rsid w:val="001C308B"/>
    <w:rsid w:val="001D0C32"/>
    <w:rsid w:val="001D6CFC"/>
    <w:rsid w:val="001E0045"/>
    <w:rsid w:val="001E13A4"/>
    <w:rsid w:val="001E2FFF"/>
    <w:rsid w:val="001E667A"/>
    <w:rsid w:val="001E6EFA"/>
    <w:rsid w:val="001F3DDF"/>
    <w:rsid w:val="001F43FE"/>
    <w:rsid w:val="001F4649"/>
    <w:rsid w:val="001F7D91"/>
    <w:rsid w:val="00205890"/>
    <w:rsid w:val="00213996"/>
    <w:rsid w:val="00214A43"/>
    <w:rsid w:val="00215F87"/>
    <w:rsid w:val="002165E2"/>
    <w:rsid w:val="002245D0"/>
    <w:rsid w:val="00231902"/>
    <w:rsid w:val="00232DBC"/>
    <w:rsid w:val="002332A5"/>
    <w:rsid w:val="00233C96"/>
    <w:rsid w:val="00245897"/>
    <w:rsid w:val="00253E4F"/>
    <w:rsid w:val="00257419"/>
    <w:rsid w:val="00257537"/>
    <w:rsid w:val="00267499"/>
    <w:rsid w:val="00271A3D"/>
    <w:rsid w:val="00276971"/>
    <w:rsid w:val="00284F43"/>
    <w:rsid w:val="002937E0"/>
    <w:rsid w:val="00297A8A"/>
    <w:rsid w:val="002A2CED"/>
    <w:rsid w:val="002A4D2D"/>
    <w:rsid w:val="002C711E"/>
    <w:rsid w:val="002C77A5"/>
    <w:rsid w:val="002D1AF2"/>
    <w:rsid w:val="002D5AA2"/>
    <w:rsid w:val="002E6736"/>
    <w:rsid w:val="002F259A"/>
    <w:rsid w:val="002F3283"/>
    <w:rsid w:val="002F345D"/>
    <w:rsid w:val="002F5725"/>
    <w:rsid w:val="0030397F"/>
    <w:rsid w:val="003067DF"/>
    <w:rsid w:val="00310F4E"/>
    <w:rsid w:val="003125B4"/>
    <w:rsid w:val="00317D60"/>
    <w:rsid w:val="0032520F"/>
    <w:rsid w:val="003263EF"/>
    <w:rsid w:val="003356A5"/>
    <w:rsid w:val="00342FFD"/>
    <w:rsid w:val="003431C8"/>
    <w:rsid w:val="00344F4D"/>
    <w:rsid w:val="0034544E"/>
    <w:rsid w:val="00345E1D"/>
    <w:rsid w:val="00347CC6"/>
    <w:rsid w:val="003552EC"/>
    <w:rsid w:val="00355597"/>
    <w:rsid w:val="0037098E"/>
    <w:rsid w:val="00371845"/>
    <w:rsid w:val="00375F5A"/>
    <w:rsid w:val="0037627E"/>
    <w:rsid w:val="00381929"/>
    <w:rsid w:val="0039456B"/>
    <w:rsid w:val="00397759"/>
    <w:rsid w:val="003A08C3"/>
    <w:rsid w:val="003C2D56"/>
    <w:rsid w:val="003D303B"/>
    <w:rsid w:val="003F6CFF"/>
    <w:rsid w:val="00401721"/>
    <w:rsid w:val="0040552B"/>
    <w:rsid w:val="00405B2E"/>
    <w:rsid w:val="0041584C"/>
    <w:rsid w:val="00420141"/>
    <w:rsid w:val="00440E88"/>
    <w:rsid w:val="00440F74"/>
    <w:rsid w:val="004435D1"/>
    <w:rsid w:val="00444838"/>
    <w:rsid w:val="004478B9"/>
    <w:rsid w:val="0045032F"/>
    <w:rsid w:val="004526E6"/>
    <w:rsid w:val="0045309F"/>
    <w:rsid w:val="00461A9D"/>
    <w:rsid w:val="0046462D"/>
    <w:rsid w:val="00470337"/>
    <w:rsid w:val="00471A6F"/>
    <w:rsid w:val="00475FBA"/>
    <w:rsid w:val="00476D5E"/>
    <w:rsid w:val="00485CB1"/>
    <w:rsid w:val="004A1D34"/>
    <w:rsid w:val="004A2616"/>
    <w:rsid w:val="004A3EE0"/>
    <w:rsid w:val="004A71C2"/>
    <w:rsid w:val="004B2877"/>
    <w:rsid w:val="004C0515"/>
    <w:rsid w:val="004C1B90"/>
    <w:rsid w:val="004C6AF4"/>
    <w:rsid w:val="004D24A3"/>
    <w:rsid w:val="004D4A06"/>
    <w:rsid w:val="004D6412"/>
    <w:rsid w:val="004E5D8A"/>
    <w:rsid w:val="004E7A03"/>
    <w:rsid w:val="004F12A4"/>
    <w:rsid w:val="004F3951"/>
    <w:rsid w:val="004F6C51"/>
    <w:rsid w:val="00500338"/>
    <w:rsid w:val="0050368D"/>
    <w:rsid w:val="005055B7"/>
    <w:rsid w:val="0050714C"/>
    <w:rsid w:val="00516339"/>
    <w:rsid w:val="00522790"/>
    <w:rsid w:val="0052624D"/>
    <w:rsid w:val="005304E3"/>
    <w:rsid w:val="00530DE7"/>
    <w:rsid w:val="00547D69"/>
    <w:rsid w:val="00553937"/>
    <w:rsid w:val="00554290"/>
    <w:rsid w:val="00554807"/>
    <w:rsid w:val="00555E51"/>
    <w:rsid w:val="005569EE"/>
    <w:rsid w:val="0056276F"/>
    <w:rsid w:val="0057101E"/>
    <w:rsid w:val="005728D9"/>
    <w:rsid w:val="00577FCE"/>
    <w:rsid w:val="00581866"/>
    <w:rsid w:val="0058502F"/>
    <w:rsid w:val="00594695"/>
    <w:rsid w:val="005A3EA8"/>
    <w:rsid w:val="005A42F0"/>
    <w:rsid w:val="005B2949"/>
    <w:rsid w:val="005C05CD"/>
    <w:rsid w:val="005D063F"/>
    <w:rsid w:val="005D0E3D"/>
    <w:rsid w:val="005D3D3E"/>
    <w:rsid w:val="005D632F"/>
    <w:rsid w:val="005E2B93"/>
    <w:rsid w:val="005E52F3"/>
    <w:rsid w:val="005F0393"/>
    <w:rsid w:val="005F0A76"/>
    <w:rsid w:val="005F21E5"/>
    <w:rsid w:val="005F4D1A"/>
    <w:rsid w:val="005F525F"/>
    <w:rsid w:val="005F7F28"/>
    <w:rsid w:val="0060168F"/>
    <w:rsid w:val="00610088"/>
    <w:rsid w:val="006105E0"/>
    <w:rsid w:val="00612122"/>
    <w:rsid w:val="0061221A"/>
    <w:rsid w:val="00616E6D"/>
    <w:rsid w:val="006222F0"/>
    <w:rsid w:val="0062458B"/>
    <w:rsid w:val="00635809"/>
    <w:rsid w:val="00640F39"/>
    <w:rsid w:val="00645309"/>
    <w:rsid w:val="00654185"/>
    <w:rsid w:val="00662A79"/>
    <w:rsid w:val="00666D2B"/>
    <w:rsid w:val="00667348"/>
    <w:rsid w:val="006902A2"/>
    <w:rsid w:val="006922CD"/>
    <w:rsid w:val="00695081"/>
    <w:rsid w:val="00696C02"/>
    <w:rsid w:val="006A1248"/>
    <w:rsid w:val="006A5499"/>
    <w:rsid w:val="006A7D45"/>
    <w:rsid w:val="006B796A"/>
    <w:rsid w:val="006C4265"/>
    <w:rsid w:val="006C74C9"/>
    <w:rsid w:val="006C757B"/>
    <w:rsid w:val="006C7FEE"/>
    <w:rsid w:val="006D25EA"/>
    <w:rsid w:val="006D6BCC"/>
    <w:rsid w:val="006E211C"/>
    <w:rsid w:val="006E2255"/>
    <w:rsid w:val="006E32AF"/>
    <w:rsid w:val="006E468A"/>
    <w:rsid w:val="006F3E53"/>
    <w:rsid w:val="006F79A0"/>
    <w:rsid w:val="00703E2C"/>
    <w:rsid w:val="00704ABA"/>
    <w:rsid w:val="00704B04"/>
    <w:rsid w:val="00705F4D"/>
    <w:rsid w:val="007114BF"/>
    <w:rsid w:val="007114D0"/>
    <w:rsid w:val="00727109"/>
    <w:rsid w:val="00740696"/>
    <w:rsid w:val="00754A19"/>
    <w:rsid w:val="0076699C"/>
    <w:rsid w:val="007671F0"/>
    <w:rsid w:val="00767B77"/>
    <w:rsid w:val="00776780"/>
    <w:rsid w:val="007774DD"/>
    <w:rsid w:val="00782302"/>
    <w:rsid w:val="00797AE2"/>
    <w:rsid w:val="007A29F3"/>
    <w:rsid w:val="007A57A7"/>
    <w:rsid w:val="007B183E"/>
    <w:rsid w:val="007D0A8B"/>
    <w:rsid w:val="007D2CCD"/>
    <w:rsid w:val="007D72BD"/>
    <w:rsid w:val="007E23F7"/>
    <w:rsid w:val="007E7508"/>
    <w:rsid w:val="008006F4"/>
    <w:rsid w:val="0080114C"/>
    <w:rsid w:val="00803347"/>
    <w:rsid w:val="0080408B"/>
    <w:rsid w:val="00804B01"/>
    <w:rsid w:val="00805502"/>
    <w:rsid w:val="00814DA6"/>
    <w:rsid w:val="008163B1"/>
    <w:rsid w:val="00823396"/>
    <w:rsid w:val="008243E5"/>
    <w:rsid w:val="00832D9D"/>
    <w:rsid w:val="008341E2"/>
    <w:rsid w:val="00835A63"/>
    <w:rsid w:val="008400B3"/>
    <w:rsid w:val="00840D48"/>
    <w:rsid w:val="00841E27"/>
    <w:rsid w:val="008566F8"/>
    <w:rsid w:val="0086007F"/>
    <w:rsid w:val="00861805"/>
    <w:rsid w:val="00865164"/>
    <w:rsid w:val="008657D7"/>
    <w:rsid w:val="00867C0F"/>
    <w:rsid w:val="008710D5"/>
    <w:rsid w:val="00872513"/>
    <w:rsid w:val="00873CC6"/>
    <w:rsid w:val="008756F8"/>
    <w:rsid w:val="008911EA"/>
    <w:rsid w:val="008B0816"/>
    <w:rsid w:val="008B1BD6"/>
    <w:rsid w:val="008C4923"/>
    <w:rsid w:val="008D42DC"/>
    <w:rsid w:val="008D6D5C"/>
    <w:rsid w:val="008D76BF"/>
    <w:rsid w:val="008E631C"/>
    <w:rsid w:val="008F316A"/>
    <w:rsid w:val="008F6119"/>
    <w:rsid w:val="00900EBA"/>
    <w:rsid w:val="009028D1"/>
    <w:rsid w:val="00906B29"/>
    <w:rsid w:val="00912372"/>
    <w:rsid w:val="009243B4"/>
    <w:rsid w:val="00937C8F"/>
    <w:rsid w:val="0094411D"/>
    <w:rsid w:val="009450FA"/>
    <w:rsid w:val="0095553C"/>
    <w:rsid w:val="0095798A"/>
    <w:rsid w:val="00961F2B"/>
    <w:rsid w:val="00964325"/>
    <w:rsid w:val="00971C5F"/>
    <w:rsid w:val="009735A9"/>
    <w:rsid w:val="00980B7D"/>
    <w:rsid w:val="00981D95"/>
    <w:rsid w:val="0098704A"/>
    <w:rsid w:val="0098768E"/>
    <w:rsid w:val="009950A7"/>
    <w:rsid w:val="009969B2"/>
    <w:rsid w:val="009A1886"/>
    <w:rsid w:val="009A50F6"/>
    <w:rsid w:val="009B2589"/>
    <w:rsid w:val="009B2A6D"/>
    <w:rsid w:val="009B513D"/>
    <w:rsid w:val="009C2798"/>
    <w:rsid w:val="009C31E5"/>
    <w:rsid w:val="009D3987"/>
    <w:rsid w:val="009D6919"/>
    <w:rsid w:val="009D7163"/>
    <w:rsid w:val="009E7BF8"/>
    <w:rsid w:val="009F0D5B"/>
    <w:rsid w:val="009F4E4C"/>
    <w:rsid w:val="009F5D13"/>
    <w:rsid w:val="009F7CE5"/>
    <w:rsid w:val="00A04B3E"/>
    <w:rsid w:val="00A15CD7"/>
    <w:rsid w:val="00A376A2"/>
    <w:rsid w:val="00A37719"/>
    <w:rsid w:val="00A41A02"/>
    <w:rsid w:val="00A43433"/>
    <w:rsid w:val="00A43AED"/>
    <w:rsid w:val="00A51136"/>
    <w:rsid w:val="00A53CB8"/>
    <w:rsid w:val="00A56589"/>
    <w:rsid w:val="00A61877"/>
    <w:rsid w:val="00A63553"/>
    <w:rsid w:val="00A65F7D"/>
    <w:rsid w:val="00A707FC"/>
    <w:rsid w:val="00A7155F"/>
    <w:rsid w:val="00A72503"/>
    <w:rsid w:val="00A7678D"/>
    <w:rsid w:val="00A80F2E"/>
    <w:rsid w:val="00A81D34"/>
    <w:rsid w:val="00A93586"/>
    <w:rsid w:val="00A93C7C"/>
    <w:rsid w:val="00A97F64"/>
    <w:rsid w:val="00AA4082"/>
    <w:rsid w:val="00AB1AF1"/>
    <w:rsid w:val="00AB36C7"/>
    <w:rsid w:val="00AC188E"/>
    <w:rsid w:val="00AC3BE5"/>
    <w:rsid w:val="00AC65C9"/>
    <w:rsid w:val="00AC6F7E"/>
    <w:rsid w:val="00AD00EA"/>
    <w:rsid w:val="00AD0D19"/>
    <w:rsid w:val="00AD145E"/>
    <w:rsid w:val="00AD3F21"/>
    <w:rsid w:val="00AD6E28"/>
    <w:rsid w:val="00AE6487"/>
    <w:rsid w:val="00AF5771"/>
    <w:rsid w:val="00AF599B"/>
    <w:rsid w:val="00AF7303"/>
    <w:rsid w:val="00B0025D"/>
    <w:rsid w:val="00B0500E"/>
    <w:rsid w:val="00B11151"/>
    <w:rsid w:val="00B146C8"/>
    <w:rsid w:val="00B22FEF"/>
    <w:rsid w:val="00B2351F"/>
    <w:rsid w:val="00B23991"/>
    <w:rsid w:val="00B24AA7"/>
    <w:rsid w:val="00B33296"/>
    <w:rsid w:val="00B428ED"/>
    <w:rsid w:val="00B44FE0"/>
    <w:rsid w:val="00B542FE"/>
    <w:rsid w:val="00B57F7F"/>
    <w:rsid w:val="00B65D0F"/>
    <w:rsid w:val="00B7307B"/>
    <w:rsid w:val="00B7607F"/>
    <w:rsid w:val="00B77CC9"/>
    <w:rsid w:val="00B82281"/>
    <w:rsid w:val="00B93BA6"/>
    <w:rsid w:val="00B97D77"/>
    <w:rsid w:val="00BA2035"/>
    <w:rsid w:val="00BA43AB"/>
    <w:rsid w:val="00BB667F"/>
    <w:rsid w:val="00BD4F56"/>
    <w:rsid w:val="00BD6EC0"/>
    <w:rsid w:val="00BE29D0"/>
    <w:rsid w:val="00BF0AB2"/>
    <w:rsid w:val="00BF3199"/>
    <w:rsid w:val="00C12235"/>
    <w:rsid w:val="00C126A8"/>
    <w:rsid w:val="00C1393C"/>
    <w:rsid w:val="00C14FB7"/>
    <w:rsid w:val="00C16894"/>
    <w:rsid w:val="00C321AC"/>
    <w:rsid w:val="00C35B3D"/>
    <w:rsid w:val="00C37B6E"/>
    <w:rsid w:val="00C5103F"/>
    <w:rsid w:val="00C56C96"/>
    <w:rsid w:val="00C64FCA"/>
    <w:rsid w:val="00C65C6B"/>
    <w:rsid w:val="00C677E4"/>
    <w:rsid w:val="00C755A5"/>
    <w:rsid w:val="00C75D57"/>
    <w:rsid w:val="00C76FDC"/>
    <w:rsid w:val="00C838A2"/>
    <w:rsid w:val="00C868EE"/>
    <w:rsid w:val="00C86927"/>
    <w:rsid w:val="00C86DB6"/>
    <w:rsid w:val="00C9422C"/>
    <w:rsid w:val="00C9447E"/>
    <w:rsid w:val="00C958F4"/>
    <w:rsid w:val="00CA3BDC"/>
    <w:rsid w:val="00CA5E1A"/>
    <w:rsid w:val="00CB1032"/>
    <w:rsid w:val="00CB7637"/>
    <w:rsid w:val="00CC0BDA"/>
    <w:rsid w:val="00CC620F"/>
    <w:rsid w:val="00CE1889"/>
    <w:rsid w:val="00CF345A"/>
    <w:rsid w:val="00CF41C4"/>
    <w:rsid w:val="00CF55C4"/>
    <w:rsid w:val="00CF7421"/>
    <w:rsid w:val="00D07D4B"/>
    <w:rsid w:val="00D30A25"/>
    <w:rsid w:val="00D323F8"/>
    <w:rsid w:val="00D33AD2"/>
    <w:rsid w:val="00D34A89"/>
    <w:rsid w:val="00D36EA7"/>
    <w:rsid w:val="00D371D5"/>
    <w:rsid w:val="00D3761F"/>
    <w:rsid w:val="00D414F0"/>
    <w:rsid w:val="00D45C3E"/>
    <w:rsid w:val="00D50E05"/>
    <w:rsid w:val="00D6348B"/>
    <w:rsid w:val="00D63856"/>
    <w:rsid w:val="00D65A6C"/>
    <w:rsid w:val="00D66576"/>
    <w:rsid w:val="00D7191B"/>
    <w:rsid w:val="00D72A94"/>
    <w:rsid w:val="00D77670"/>
    <w:rsid w:val="00D951F0"/>
    <w:rsid w:val="00DA052C"/>
    <w:rsid w:val="00DA3EA0"/>
    <w:rsid w:val="00DB1D44"/>
    <w:rsid w:val="00DB27DC"/>
    <w:rsid w:val="00DB33D6"/>
    <w:rsid w:val="00DB41A0"/>
    <w:rsid w:val="00DC54C3"/>
    <w:rsid w:val="00DC6923"/>
    <w:rsid w:val="00DD0E30"/>
    <w:rsid w:val="00DE0824"/>
    <w:rsid w:val="00DF2AF6"/>
    <w:rsid w:val="00E0618E"/>
    <w:rsid w:val="00E06A22"/>
    <w:rsid w:val="00E06E99"/>
    <w:rsid w:val="00E13606"/>
    <w:rsid w:val="00E1577A"/>
    <w:rsid w:val="00E171CF"/>
    <w:rsid w:val="00E25DC3"/>
    <w:rsid w:val="00E31C0B"/>
    <w:rsid w:val="00E33ED4"/>
    <w:rsid w:val="00E35F1F"/>
    <w:rsid w:val="00E40E99"/>
    <w:rsid w:val="00E41C25"/>
    <w:rsid w:val="00E50A87"/>
    <w:rsid w:val="00E53F01"/>
    <w:rsid w:val="00E620C1"/>
    <w:rsid w:val="00E65AFF"/>
    <w:rsid w:val="00E66251"/>
    <w:rsid w:val="00E728ED"/>
    <w:rsid w:val="00E7783A"/>
    <w:rsid w:val="00E86723"/>
    <w:rsid w:val="00E9122C"/>
    <w:rsid w:val="00E927B9"/>
    <w:rsid w:val="00E939B3"/>
    <w:rsid w:val="00E93F4E"/>
    <w:rsid w:val="00EA11F2"/>
    <w:rsid w:val="00EA11F4"/>
    <w:rsid w:val="00EA1B0A"/>
    <w:rsid w:val="00EA32F4"/>
    <w:rsid w:val="00EA4430"/>
    <w:rsid w:val="00EA52E3"/>
    <w:rsid w:val="00EB5837"/>
    <w:rsid w:val="00EC1E29"/>
    <w:rsid w:val="00ED4537"/>
    <w:rsid w:val="00EE6759"/>
    <w:rsid w:val="00EE73B3"/>
    <w:rsid w:val="00EF68EF"/>
    <w:rsid w:val="00EF6CFA"/>
    <w:rsid w:val="00F06280"/>
    <w:rsid w:val="00F15580"/>
    <w:rsid w:val="00F20F9A"/>
    <w:rsid w:val="00F45A20"/>
    <w:rsid w:val="00F531A5"/>
    <w:rsid w:val="00F74A59"/>
    <w:rsid w:val="00F77046"/>
    <w:rsid w:val="00F80660"/>
    <w:rsid w:val="00F83174"/>
    <w:rsid w:val="00F85CA1"/>
    <w:rsid w:val="00F86133"/>
    <w:rsid w:val="00F9157A"/>
    <w:rsid w:val="00F9310F"/>
    <w:rsid w:val="00F949CE"/>
    <w:rsid w:val="00FA542B"/>
    <w:rsid w:val="00FB2105"/>
    <w:rsid w:val="00FB465C"/>
    <w:rsid w:val="00FD106C"/>
    <w:rsid w:val="00FD4AE5"/>
    <w:rsid w:val="00FE2A74"/>
    <w:rsid w:val="00FE3A72"/>
    <w:rsid w:val="00FE584A"/>
    <w:rsid w:val="00FF4A75"/>
    <w:rsid w:val="00FF4C4D"/>
    <w:rsid w:val="00FF52A9"/>
    <w:rsid w:val="00FF53DA"/>
    <w:rsid w:val="00FF5471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666B5-AD4E-42EC-8D00-B36AC85B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7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54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1399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4">
    <w:name w:val="List Paragraph"/>
    <w:basedOn w:val="a"/>
    <w:uiPriority w:val="1"/>
    <w:qFormat/>
    <w:rsid w:val="005E2B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7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unhideWhenUsed/>
    <w:qFormat/>
    <w:rsid w:val="001B642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qFormat/>
    <w:rsid w:val="001B642B"/>
    <w:rPr>
      <w:rFonts w:ascii="Tahoma" w:hAnsi="Tahoma" w:cs="Tahoma"/>
      <w:sz w:val="16"/>
      <w:szCs w:val="16"/>
      <w:lang w:val="en-US"/>
    </w:rPr>
  </w:style>
  <w:style w:type="paragraph" w:customStyle="1" w:styleId="c3">
    <w:name w:val="c3"/>
    <w:basedOn w:val="a"/>
    <w:rsid w:val="005D063F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63F"/>
  </w:style>
  <w:style w:type="paragraph" w:customStyle="1" w:styleId="c0">
    <w:name w:val="c0"/>
    <w:basedOn w:val="a"/>
    <w:rsid w:val="005D063F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832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6C4265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6C426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6A1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4478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6387A-FF9C-4C21-BFA9-49C1C569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2023-02-17T07:22:00Z</dcterms:created>
  <dcterms:modified xsi:type="dcterms:W3CDTF">2023-02-17T07:22:00Z</dcterms:modified>
</cp:coreProperties>
</file>