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F66" w:rsidRDefault="00A21F66" w:rsidP="00A21F66"/>
    <w:p w:rsidR="00A21F66" w:rsidRDefault="00A21F66" w:rsidP="00A21F66"/>
    <w:p w:rsidR="00A21F66" w:rsidRDefault="00A21F66" w:rsidP="00A21F66"/>
    <w:p w:rsidR="00A21F66" w:rsidRDefault="00A21F66" w:rsidP="00A21F66">
      <w:r>
        <w:t>Старообрядцы</w:t>
      </w:r>
    </w:p>
    <w:p w:rsidR="00A21F66" w:rsidRDefault="00A21F66" w:rsidP="00A21F66">
      <w:r>
        <w:t>Во времена кровавых петровских реформ и еще раньше, во время церковной реформы Никона, на Дон и на Яик хлынул поток беженцев-старообрядцев. Они принесли старинный женский костюм из глубины России. Сохраняя его по религиозным мотивам, до самого недавнего времени казачки-старообрядки в повседневной жизни носили сарафаны и кафтаны покроя времен Ивана Грозного.</w:t>
      </w:r>
    </w:p>
    <w:p w:rsidR="00A21F66" w:rsidRDefault="00A21F66" w:rsidP="00A21F66">
      <w:r>
        <w:t xml:space="preserve">После наполеоновских войн казаки принесли на Дон, Кубань и Яик европейский женский костюм, который буквально завоевал казачьи края. </w:t>
      </w:r>
      <w:proofErr w:type="gramStart"/>
      <w:r>
        <w:t>Исчезли шаровары, потеряла смысл «запаска» - юбка из двух полотнищ ткани, которые «запахивались» (отсюда и название, а не от «запаса»).</w:t>
      </w:r>
      <w:proofErr w:type="gramEnd"/>
    </w:p>
    <w:p w:rsidR="00A21F66" w:rsidRDefault="00A21F66" w:rsidP="00A21F66">
      <w:r>
        <w:t xml:space="preserve">В некоторых станицах в середине XIX века получили распространение женские костюмы, состоящие из белой рубахи с узором, сарафана с небольшой грудкой, передника и </w:t>
      </w:r>
      <w:proofErr w:type="spellStart"/>
      <w:r>
        <w:t>сукмана</w:t>
      </w:r>
      <w:proofErr w:type="spellEnd"/>
      <w:r>
        <w:t xml:space="preserve"> - плечевой одежды с прямым разрезом ворота и короткими рукавами, сшитой из ткани темных цветов. Головным убором в таком наряде была шлычка - сшитая из ткани шапочка с очельем, покрываемая сзади платком.</w:t>
      </w:r>
    </w:p>
    <w:p w:rsidR="00A21F66" w:rsidRDefault="00A21F66" w:rsidP="00A21F66">
      <w:r>
        <w:t xml:space="preserve">Казачки Уральского, Оренбургского и Сибирского войск носили вплоть до XX века старинные костюмы, состоящие из рубахи и сарафана, характерные для русских северных и центральных губерний России. Необыкновенной красоты были уральские праздничные наряды. Рубахи делали из кисейной, шелковой, атласной, </w:t>
      </w:r>
      <w:proofErr w:type="spellStart"/>
      <w:r>
        <w:t>полупарчовой</w:t>
      </w:r>
      <w:proofErr w:type="spellEnd"/>
      <w:r>
        <w:t xml:space="preserve"> ткани с широкими рукавами, которые украшали позументом, </w:t>
      </w:r>
      <w:proofErr w:type="spellStart"/>
      <w:r>
        <w:t>золотной</w:t>
      </w:r>
      <w:proofErr w:type="spellEnd"/>
      <w:r>
        <w:t xml:space="preserve"> вышивкой, металлическими блестками, фольгой. </w:t>
      </w:r>
      <w:proofErr w:type="spellStart"/>
      <w:r>
        <w:t>Косоклинные</w:t>
      </w:r>
      <w:proofErr w:type="spellEnd"/>
      <w:r>
        <w:t xml:space="preserve"> сарафаны шили из штофа, тафты (виды шелковых тканей), бархата, различных жаккардовых тканей. По центру переда вдоль застежки с </w:t>
      </w:r>
      <w:proofErr w:type="spellStart"/>
      <w:r>
        <w:t>металлически¬ми</w:t>
      </w:r>
      <w:proofErr w:type="spellEnd"/>
      <w:r>
        <w:t xml:space="preserve"> филигранными пуговицами пришивали широкие дорогие позументы. До середины XIX века уральские казачки носили круглые объемные кокошники, затем им на смену пришли платки и косынки с </w:t>
      </w:r>
      <w:proofErr w:type="spellStart"/>
      <w:r>
        <w:t>золотной</w:t>
      </w:r>
      <w:proofErr w:type="spellEnd"/>
      <w:r>
        <w:t xml:space="preserve"> вышивкой. Завершали наряд пояса из тесьмы с металлической нитью с длинными, вплоть до подола сарафана, концами, заканчивающимися тяжелыми кистями из </w:t>
      </w:r>
      <w:proofErr w:type="spellStart"/>
      <w:r>
        <w:t>золотных</w:t>
      </w:r>
      <w:proofErr w:type="spellEnd"/>
      <w:r>
        <w:t xml:space="preserve"> и шелковых нитей.</w:t>
      </w:r>
    </w:p>
    <w:p w:rsidR="00A21F66" w:rsidRDefault="00A21F66" w:rsidP="00A21F66"/>
    <w:p w:rsidR="00A21F66" w:rsidRDefault="00A21F66" w:rsidP="00A21F66">
      <w:r>
        <w:t>Казаки-</w:t>
      </w:r>
      <w:proofErr w:type="spellStart"/>
      <w:r>
        <w:t>некрасовцы</w:t>
      </w:r>
      <w:proofErr w:type="spellEnd"/>
    </w:p>
    <w:p w:rsidR="00A21F66" w:rsidRDefault="00A21F66" w:rsidP="00A21F66"/>
    <w:p w:rsidR="00A21F66" w:rsidRDefault="00A21F66" w:rsidP="00A21F66"/>
    <w:p w:rsidR="00A21F66" w:rsidRDefault="00A21F66" w:rsidP="00A21F66"/>
    <w:p w:rsidR="00A21F66" w:rsidRDefault="00A21F66" w:rsidP="00A21F66">
      <w:r>
        <w:t xml:space="preserve">Рассказ о костюме казачек был бы неполным без описания одежды некрасовских казаков. Названы они были так по имени легендарного атамана из староверов Игната Федоровича Некрасова, который в августе 1708 года увел с Дона тысячи раскольников, не пожелавших подчиниться патриарху. Местом поселения </w:t>
      </w:r>
      <w:proofErr w:type="spellStart"/>
      <w:r>
        <w:t>некрасовцев</w:t>
      </w:r>
      <w:proofErr w:type="spellEnd"/>
      <w:r>
        <w:t xml:space="preserve"> сначала была Кубань, потом дельта Дуная, а конечным пунктом - берега озера </w:t>
      </w:r>
      <w:proofErr w:type="spellStart"/>
      <w:r>
        <w:t>Майнос</w:t>
      </w:r>
      <w:proofErr w:type="spellEnd"/>
      <w:r>
        <w:t xml:space="preserve"> в Турции. На чужбине они прожили два с </w:t>
      </w:r>
      <w:r>
        <w:lastRenderedPageBreak/>
        <w:t>половиной века. До возвращения в Россию «</w:t>
      </w:r>
      <w:proofErr w:type="spellStart"/>
      <w:r>
        <w:t>игнат</w:t>
      </w:r>
      <w:proofErr w:type="spellEnd"/>
      <w:r>
        <w:t>-казаки», так их называли турки, жили по укладу казачьей общины XVII века. Исполняя волю атамана Игната Некрасова, они вели достаточно замкнутый образ жизни, благодаря чему сохранили традиционную культуру. Казаки не вступали в браки с турками, женщины не покидали территорий селений. Вероятно, поэтому они смогли сохранить и традиционный костюм вплоть до второй половины XX века.</w:t>
      </w:r>
    </w:p>
    <w:p w:rsidR="00A21F66" w:rsidRDefault="00A21F66" w:rsidP="00A21F66">
      <w:proofErr w:type="gramStart"/>
      <w:r>
        <w:t>В «Живой старине» за 1896 год есть подробное описание старинного некрасовского костюма: «...наряд был поистине оригинальным: на голове высокая кичка о двух рогах золотой парчи под желтым шелковым прозрачным покрывалом, накинутым поверх рогов, с кички около ушей спускаются подвески из серебряных цепочек, на шее мониста, борта ватной кофты с короткими рукавами обшиты тонкими серебряными монетами, с большими дутыми пуговицами посередине</w:t>
      </w:r>
      <w:proofErr w:type="gramEnd"/>
      <w:r>
        <w:t xml:space="preserve">. Из-под коротких рукавов ватной кофты спадают непомерно длинные рукава нижней одежды, расширяющиеся на концах». Несомненно, женский костюм </w:t>
      </w:r>
      <w:proofErr w:type="spellStart"/>
      <w:r>
        <w:t>некрасовцев</w:t>
      </w:r>
      <w:proofErr w:type="spellEnd"/>
      <w:r>
        <w:t xml:space="preserve"> схож с костюмом донских казачек, турецкое влияние сказалось на выборе тканей, из которых была сшита одежда.</w:t>
      </w:r>
    </w:p>
    <w:p w:rsidR="00A21F66" w:rsidRDefault="00A21F66" w:rsidP="00A21F66">
      <w:r>
        <w:t xml:space="preserve">Костюмы, привезенные некрасовскими казачками в Россию в 1962 году, состояли из рубахи, балахона, </w:t>
      </w:r>
      <w:proofErr w:type="spellStart"/>
      <w:r>
        <w:t>завески</w:t>
      </w:r>
      <w:proofErr w:type="spellEnd"/>
      <w:r>
        <w:t xml:space="preserve"> и головного убора из нескольких элементов, в том числе </w:t>
      </w:r>
      <w:proofErr w:type="spellStart"/>
      <w:r>
        <w:t>урумовского</w:t>
      </w:r>
      <w:proofErr w:type="spellEnd"/>
      <w:r>
        <w:t xml:space="preserve"> платка, украшенного по краям кисточками из разноцветных нитей. Чаще всего платок украшали, прикалывая бисерные подвески-булавочки. Прямые </w:t>
      </w:r>
      <w:proofErr w:type="spellStart"/>
      <w:r>
        <w:t>туникообразные</w:t>
      </w:r>
      <w:proofErr w:type="spellEnd"/>
      <w:r>
        <w:t xml:space="preserve"> рубахи были составными: верх рубахи назывался «</w:t>
      </w:r>
      <w:proofErr w:type="spellStart"/>
      <w:r>
        <w:t>шефлик</w:t>
      </w:r>
      <w:proofErr w:type="spellEnd"/>
      <w:r>
        <w:t>» и делался из простой хлопчатобумажной ткани, так как был не виден под балахоном, надевавшимся сверху. Подол всегда шили из ярких тканей. Праздничные рубахи делали с шелковыми подолами и рукавами, низ будничной рубашки завершала кайма из красной хлопчатобумажной ткани.</w:t>
      </w:r>
    </w:p>
    <w:p w:rsidR="00A21F66" w:rsidRDefault="00A21F66" w:rsidP="00A21F66"/>
    <w:p w:rsidR="00A21F66" w:rsidRDefault="00A21F66" w:rsidP="00A21F66"/>
    <w:p w:rsidR="00A21F66" w:rsidRDefault="00A21F66" w:rsidP="00A21F66"/>
    <w:p w:rsidR="00A21F66" w:rsidRDefault="00A21F66" w:rsidP="00A21F66">
      <w:r>
        <w:t xml:space="preserve">В XX веке балахоны шили из плотной хлопчатобумажной или шелковой ткани в неширокую полосу обязательно на ситцевой подкладке. Передняя нижняя часть балахона делалась из более дешевых ситцевых тканей. Балахон застегивался на пуговицы и петли из шнура только до талии. Возможно, происхождение балахона связано с архаичными русскими </w:t>
      </w:r>
      <w:proofErr w:type="spellStart"/>
      <w:r>
        <w:t>туникообразными</w:t>
      </w:r>
      <w:proofErr w:type="spellEnd"/>
      <w:r>
        <w:t xml:space="preserve"> распашными одеждами. Этот костюм обязательно надевали в дни христианских праздников, в день свадьбы, а </w:t>
      </w:r>
      <w:proofErr w:type="gramStart"/>
      <w:r>
        <w:t>молодая</w:t>
      </w:r>
      <w:proofErr w:type="gramEnd"/>
      <w:r>
        <w:t xml:space="preserve"> обязательно ходила в наряде в течение месяца после свадьбы. Казачки всегда шили наряды сами, сначала вручную, потом и на швейной машинке. Посиделки были настоящей школой традиции, матери не только учили дочерей рукоделию, они учили песням, традициям и истории.</w:t>
      </w:r>
    </w:p>
    <w:p w:rsidR="00A21F66" w:rsidRDefault="00A21F66" w:rsidP="00A21F66"/>
    <w:p w:rsidR="00A21F66" w:rsidRDefault="00A21F66" w:rsidP="00A21F66">
      <w:r>
        <w:t>На Дону</w:t>
      </w:r>
    </w:p>
    <w:p w:rsidR="00A21F66" w:rsidRDefault="00A21F66" w:rsidP="00A21F66">
      <w:r>
        <w:t xml:space="preserve">Особенностью казачьего женского костюма были головные накидки. Замужние женщины носили «повойник». Головной убор в виде мягкой шапочки, который полностью закрывал волосы, заплетенные во время свадебного обряда из одной девичьей косы в две. Косы укладывались высоко на голове и закрывались повойником. Повойник не позволял женщине выставить напоказ одно из ее основных украшений — волосы. Увидеть ее </w:t>
      </w:r>
      <w:proofErr w:type="gramStart"/>
      <w:r>
        <w:t>простоволосой</w:t>
      </w:r>
      <w:proofErr w:type="gramEnd"/>
      <w:r>
        <w:t xml:space="preserve"> мог только супруг. Девушка же покрывала голову и обязательно заплетала одну косу с лентой. Казачки также носили </w:t>
      </w:r>
      <w:r>
        <w:lastRenderedPageBreak/>
        <w:t>кружевные платки, а в XIX веке – «колпаки», «</w:t>
      </w:r>
      <w:proofErr w:type="spellStart"/>
      <w:r>
        <w:t>файшонки</w:t>
      </w:r>
      <w:proofErr w:type="spellEnd"/>
      <w:r>
        <w:t>» (от немецкого слова «</w:t>
      </w:r>
      <w:proofErr w:type="spellStart"/>
      <w:r>
        <w:t>файн</w:t>
      </w:r>
      <w:proofErr w:type="spellEnd"/>
      <w:r>
        <w:t xml:space="preserve">» - прекрасный), «наколки и ток». Носились они в полном соответствии с семейным положением - замужняя женщина никогда не показалась бы на людях без </w:t>
      </w:r>
      <w:proofErr w:type="spellStart"/>
      <w:r>
        <w:t>файшонки</w:t>
      </w:r>
      <w:proofErr w:type="spellEnd"/>
      <w:r>
        <w:t xml:space="preserve"> или наколки. Молодая казачка с праздничным нарядом надевала на прическу </w:t>
      </w:r>
      <w:proofErr w:type="spellStart"/>
      <w:r>
        <w:t>файшонку</w:t>
      </w:r>
      <w:proofErr w:type="spellEnd"/>
      <w:r>
        <w:t xml:space="preserve">. Это шелковая черная кружевная косынка коклюшной работы, связанная по форме узла волос с концами, которые завязывались сзади бантом, очень украшала женщину. </w:t>
      </w:r>
      <w:proofErr w:type="spellStart"/>
      <w:proofErr w:type="gramStart"/>
      <w:r>
        <w:t>Файшонка</w:t>
      </w:r>
      <w:proofErr w:type="spellEnd"/>
      <w:r>
        <w:t xml:space="preserve"> состояла из шапочки на «куль», наподобие русского сборника, и двух полос (скорее, напоминающих лопасти) - «хвостов»; в «хвосты» для сохранения формы вставлялись кости.</w:t>
      </w:r>
      <w:proofErr w:type="gramEnd"/>
      <w:r>
        <w:t xml:space="preserve"> </w:t>
      </w:r>
      <w:proofErr w:type="spellStart"/>
      <w:r>
        <w:t>Файшонки</w:t>
      </w:r>
      <w:proofErr w:type="spellEnd"/>
      <w:r>
        <w:t xml:space="preserve"> были распространены на Среднем и Нижнем Дону и на Донце.</w:t>
      </w:r>
    </w:p>
    <w:p w:rsidR="00A21F66" w:rsidRDefault="00A21F66" w:rsidP="00A21F66">
      <w:r>
        <w:t xml:space="preserve">Что касается украшений, бывших у девиц и женщин, главнейшие из них назывались </w:t>
      </w:r>
      <w:proofErr w:type="spellStart"/>
      <w:r>
        <w:t>чикилики</w:t>
      </w:r>
      <w:proofErr w:type="spellEnd"/>
      <w:r>
        <w:t xml:space="preserve"> и перлы (</w:t>
      </w:r>
      <w:proofErr w:type="spellStart"/>
      <w:r>
        <w:t>коробчак</w:t>
      </w:r>
      <w:proofErr w:type="spellEnd"/>
      <w:r>
        <w:t xml:space="preserve">). Первые вязаны были мелкой сеткой из крупного жемчуга. Выходя из-под головного убора, висели над </w:t>
      </w:r>
      <w:proofErr w:type="gramStart"/>
      <w:r>
        <w:t>ушами</w:t>
      </w:r>
      <w:proofErr w:type="gramEnd"/>
      <w:r>
        <w:t xml:space="preserve"> частично прикрывая щеки и крепились к широкой ленте из алого атласа, которая тоже была унизываема жемчугом и обвиваема вокруг головы. Вторые так же были низаны из крупного жемчуга, прикреплялись на плечах бантом из золотого, украшенного драгоценными каменьями, позумента и спускались по груди до пояса. Кроме того, носили еще </w:t>
      </w:r>
      <w:proofErr w:type="spellStart"/>
      <w:r>
        <w:t>бизилики</w:t>
      </w:r>
      <w:proofErr w:type="spellEnd"/>
      <w:r>
        <w:t xml:space="preserve"> (базилики, </w:t>
      </w:r>
      <w:proofErr w:type="spellStart"/>
      <w:r>
        <w:t>белезики</w:t>
      </w:r>
      <w:proofErr w:type="spellEnd"/>
      <w:r>
        <w:t xml:space="preserve">, </w:t>
      </w:r>
      <w:proofErr w:type="spellStart"/>
      <w:r>
        <w:t>безелика</w:t>
      </w:r>
      <w:proofErr w:type="spellEnd"/>
      <w:r>
        <w:t>) - плоские серебряные, золотые или металлические браслеты с орнаментом; серьги из жемчуга и драгоценных каменьев и золотые, серебряные перстни и кольца. Серебряное кольцо на левой руке - девушка на выданье, «</w:t>
      </w:r>
      <w:proofErr w:type="spellStart"/>
      <w:r>
        <w:t>хваленка</w:t>
      </w:r>
      <w:proofErr w:type="spellEnd"/>
      <w:r>
        <w:t xml:space="preserve">». На правой - просватана. Кольцо с бирюзой - жених служит (бирюза - камень тоски). Золотое кольцо на правой руке - </w:t>
      </w:r>
      <w:proofErr w:type="gramStart"/>
      <w:r>
        <w:t>замужняя</w:t>
      </w:r>
      <w:proofErr w:type="gramEnd"/>
      <w:r>
        <w:t>, на левой - разведенная. Два золотых кольца на одном пальце левой руки - вдова. Второе кольцо - умершего или погибшего мужа. С золотом в гроб не клали.</w:t>
      </w:r>
    </w:p>
    <w:p w:rsidR="00A21F66" w:rsidRDefault="00A21F66" w:rsidP="00A21F66">
      <w:r>
        <w:t>Любили казачки в праздники надевать ожерелья (</w:t>
      </w:r>
      <w:proofErr w:type="spellStart"/>
      <w:r>
        <w:t>борок</w:t>
      </w:r>
      <w:proofErr w:type="spellEnd"/>
      <w:r>
        <w:t>), монисто. Первые изготавливались из бисера, жемчуга, разноцветных круглых, продолговатых, граненых бус, нанизанных на льняные нитки, вторые из золотых и серебряных монет. Носили их женщины и девушки, по 3–7–12 ниток. Бусы из жемчуга носили более состоятельные казачки. Были и другие украшения, нашивавшиеся на одежду, декоративные пуговицы из полудрагоценных камней.</w:t>
      </w:r>
    </w:p>
    <w:p w:rsidR="00ED363F" w:rsidRDefault="00A21F66" w:rsidP="00A21F66">
      <w:r>
        <w:t xml:space="preserve">Пояс так же был одним из украшений. Выше талии </w:t>
      </w:r>
      <w:proofErr w:type="spellStart"/>
      <w:r>
        <w:t>кубелёк</w:t>
      </w:r>
      <w:proofErr w:type="spellEnd"/>
      <w:r>
        <w:t xml:space="preserve"> подпоясывался шитым бисером шелковым или металлическим узорным узким поясом с пряжкой. Были также пояса из цветного бархата, расшитого жемчугом. А еще по вечерам казачки ткали пояса. Ткали их для своей семьи из шерстяных ниток, голубых, синих, красных, черных, белых. Такой пояс носили поверх рубахи, юбки. Длина пояса была 1,5–2 метра и ширина 3–4 сантиметра. На концах пояса делалась бахрома из оставленных ниток.</w:t>
      </w:r>
      <w:bookmarkStart w:id="0" w:name="_GoBack"/>
      <w:bookmarkEnd w:id="0"/>
    </w:p>
    <w:sectPr w:rsidR="00ED3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F66"/>
    <w:rsid w:val="00A21F66"/>
    <w:rsid w:val="00ED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завуч-ВР-РТВ</dc:creator>
  <cp:lastModifiedBy>завуч-ВР-РТВ</cp:lastModifiedBy>
  <cp:revision>1</cp:revision>
  <dcterms:created xsi:type="dcterms:W3CDTF">2022-03-21T09:43:00Z</dcterms:created>
  <dcterms:modified xsi:type="dcterms:W3CDTF">2022-03-21T09:44:00Z</dcterms:modified>
</cp:coreProperties>
</file>