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2B" w:rsidRPr="000A752B" w:rsidRDefault="000A752B" w:rsidP="000A752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752B">
        <w:rPr>
          <w:rFonts w:ascii="Times New Roman" w:eastAsia="Calibri" w:hAnsi="Times New Roman" w:cs="Times New Roman"/>
          <w:color w:val="auto"/>
          <w:lang w:eastAsia="en-US" w:bidi="ar-SA"/>
        </w:rPr>
        <w:t>УПРАВЛЕНИЕ ОБРАЗОВАНИЯ ГОРОДА РОСТОВА-НА-ДОНУ</w:t>
      </w:r>
    </w:p>
    <w:p w:rsidR="00730A98" w:rsidRDefault="000A752B" w:rsidP="000A752B">
      <w:pPr>
        <w:widowControl/>
        <w:jc w:val="center"/>
        <w:rPr>
          <w:rFonts w:ascii="Calibri" w:eastAsia="Calibri" w:hAnsi="Calibri" w:cs="Times New Roman"/>
          <w:color w:val="auto"/>
          <w:lang w:eastAsia="en-US" w:bidi="ar-SA"/>
        </w:rPr>
      </w:pPr>
      <w:r w:rsidRPr="000A752B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МУНИЦИПАЛЬНОЕ БЮДЖЕТНОЕ ОБЩЕОБРАЗОВАТЕЛЬНОЕ УЧРЕЖДЕНИЕ</w:t>
      </w:r>
      <w:r w:rsidRPr="000A752B">
        <w:rPr>
          <w:rFonts w:ascii="Calibri" w:eastAsia="Calibri" w:hAnsi="Calibri" w:cs="Times New Roman"/>
          <w:color w:val="auto"/>
          <w:lang w:eastAsia="en-US" w:bidi="ar-SA"/>
        </w:rPr>
        <w:t xml:space="preserve"> </w:t>
      </w:r>
    </w:p>
    <w:p w:rsidR="000A752B" w:rsidRPr="000A752B" w:rsidRDefault="000A752B" w:rsidP="000A752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752B">
        <w:rPr>
          <w:rFonts w:ascii="Times New Roman" w:eastAsia="Calibri" w:hAnsi="Times New Roman" w:cs="Times New Roman"/>
          <w:color w:val="auto"/>
          <w:lang w:eastAsia="en-US" w:bidi="ar-SA"/>
        </w:rPr>
        <w:t>ГОРОДА РОСТОВА-НА-ДОНУ</w:t>
      </w:r>
    </w:p>
    <w:p w:rsidR="000A752B" w:rsidRPr="000A752B" w:rsidRDefault="000A752B" w:rsidP="000A752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752B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="000E0A03" w:rsidRPr="000E0A03">
        <w:rPr>
          <w:rFonts w:ascii="Times New Roman" w:eastAsia="Calibri" w:hAnsi="Times New Roman" w:cs="Times New Roman"/>
          <w:color w:val="auto"/>
          <w:lang w:eastAsia="en-US" w:bidi="ar-SA"/>
        </w:rPr>
        <w:t>ШКОЛА № 107 ИМЕНИ ГЕРОЯ СОВЕТСКОГО СОЮЗА ВАРТАНЯНА Г.А.</w:t>
      </w:r>
      <w:r w:rsidRPr="000A752B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</w:p>
    <w:p w:rsidR="000A752B" w:rsidRDefault="000A752B" w:rsidP="000A752B">
      <w:pPr>
        <w:widowControl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83113" w:rsidRPr="000A752B" w:rsidRDefault="00D83113" w:rsidP="000A752B">
      <w:pPr>
        <w:widowControl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752B" w:rsidRPr="000A752B" w:rsidRDefault="000A752B" w:rsidP="000A752B">
      <w:pPr>
        <w:widowControl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A75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 Р И К А З</w:t>
      </w:r>
    </w:p>
    <w:p w:rsidR="000A752B" w:rsidRPr="000A752B" w:rsidRDefault="000A752B" w:rsidP="000A752B">
      <w:pPr>
        <w:widowControl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752B" w:rsidRDefault="00C336ED" w:rsidP="000A75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31.08.</w:t>
      </w:r>
      <w:r w:rsidR="000A752B" w:rsidRPr="000A75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="000A752B" w:rsidRPr="000A75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="000A752B" w:rsidRPr="000A75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A752B" w:rsidRPr="000A75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A752B" w:rsidRPr="000A75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A752B" w:rsidRPr="000A75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</w:t>
      </w:r>
      <w:r w:rsidR="000A752B" w:rsidRPr="000A75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A752B" w:rsidRPr="000A75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A752B" w:rsidRPr="000A752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№ _______</w:t>
      </w:r>
    </w:p>
    <w:p w:rsidR="000A752B" w:rsidRDefault="000A752B" w:rsidP="000A752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3113" w:rsidRPr="000A752B" w:rsidRDefault="00D83113" w:rsidP="000A752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752B" w:rsidRPr="00E91AD4" w:rsidRDefault="003105B1" w:rsidP="00E91AD4">
      <w:pPr>
        <w:pStyle w:val="Bodytext20"/>
        <w:shd w:val="clear" w:color="auto" w:fill="auto"/>
        <w:spacing w:before="0" w:after="0" w:line="240" w:lineRule="auto"/>
        <w:ind w:right="4953"/>
        <w:jc w:val="left"/>
        <w:rPr>
          <w:b/>
          <w:sz w:val="24"/>
          <w:szCs w:val="24"/>
        </w:rPr>
      </w:pPr>
      <w:r w:rsidRPr="00E91AD4">
        <w:rPr>
          <w:b/>
          <w:sz w:val="24"/>
          <w:szCs w:val="24"/>
        </w:rPr>
        <w:t xml:space="preserve">О </w:t>
      </w:r>
      <w:r w:rsidR="00F71877">
        <w:rPr>
          <w:b/>
          <w:sz w:val="24"/>
          <w:szCs w:val="24"/>
        </w:rPr>
        <w:t xml:space="preserve">плане мероприятий </w:t>
      </w:r>
      <w:r w:rsidR="00E91AD4">
        <w:rPr>
          <w:b/>
          <w:sz w:val="24"/>
          <w:szCs w:val="24"/>
        </w:rPr>
        <w:t>МБОУ «Школа №</w:t>
      </w:r>
      <w:r w:rsidR="000E0A03" w:rsidRPr="00E91AD4">
        <w:rPr>
          <w:b/>
          <w:sz w:val="24"/>
          <w:szCs w:val="24"/>
        </w:rPr>
        <w:t>107</w:t>
      </w:r>
      <w:r w:rsidRPr="00E91AD4">
        <w:rPr>
          <w:b/>
          <w:sz w:val="24"/>
          <w:szCs w:val="24"/>
        </w:rPr>
        <w:t>»</w:t>
      </w:r>
    </w:p>
    <w:p w:rsidR="003105B1" w:rsidRPr="00E91AD4" w:rsidRDefault="00F71877" w:rsidP="00E91AD4">
      <w:pPr>
        <w:pStyle w:val="Bodytext20"/>
        <w:shd w:val="clear" w:color="auto" w:fill="auto"/>
        <w:spacing w:before="0" w:after="0" w:line="240" w:lineRule="auto"/>
        <w:ind w:right="55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противодействию коррупции </w:t>
      </w:r>
      <w:r>
        <w:rPr>
          <w:b/>
          <w:sz w:val="24"/>
          <w:szCs w:val="24"/>
        </w:rPr>
        <w:br/>
        <w:t xml:space="preserve">на </w:t>
      </w:r>
      <w:r w:rsidR="00980188">
        <w:rPr>
          <w:b/>
          <w:sz w:val="24"/>
          <w:szCs w:val="24"/>
        </w:rPr>
        <w:t>2021-2022 год</w:t>
      </w:r>
      <w:r>
        <w:rPr>
          <w:b/>
          <w:sz w:val="24"/>
          <w:szCs w:val="24"/>
        </w:rPr>
        <w:t>ы</w:t>
      </w:r>
    </w:p>
    <w:p w:rsidR="000A752B" w:rsidRDefault="000A752B" w:rsidP="000A752B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83113" w:rsidRPr="000A752B" w:rsidRDefault="00D83113" w:rsidP="000A752B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B783A" w:rsidRPr="00AB783A" w:rsidRDefault="00D23F05" w:rsidP="00CD4113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r w:rsidRPr="00D23F05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Российской Федерации  от 16 августа 2021 года № 478 «О Национальном плане противодействия коррупции на 2021 - 202</w:t>
      </w:r>
      <w:r w:rsidR="00980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23F05">
        <w:rPr>
          <w:rFonts w:ascii="Times New Roman" w:eastAsia="Times New Roman" w:hAnsi="Times New Roman" w:cs="Times New Roman"/>
          <w:sz w:val="28"/>
          <w:szCs w:val="28"/>
        </w:rPr>
        <w:t xml:space="preserve"> годы», на основании протокола заседания комиссии по координации работы  по противодействию коррупции в Ростовской области от 30 марта 2021 года № 1, приказа УО города Ростова-на-Дону УОПР-649 от 06.09.2021, в целях повышения уровня правосознания у обучающихся, формирования основ антикоррупционного поведения, привлечения родительской общественности к антикоррупционному просвещению обучающихся</w:t>
      </w:r>
      <w:r w:rsidR="00AB783A" w:rsidRPr="00D23F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783A" w:rsidRPr="00AB78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</w:t>
      </w:r>
    </w:p>
    <w:p w:rsidR="00AB783A" w:rsidRPr="00081D60" w:rsidRDefault="00AB783A" w:rsidP="00CD41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B783A" w:rsidRDefault="00AB783A" w:rsidP="00CD41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C67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D52C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783A" w:rsidRDefault="00AB783A" w:rsidP="00CD411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F05" w:rsidRDefault="00D23F05" w:rsidP="00CD4113">
      <w:pPr>
        <w:pStyle w:val="ae"/>
        <w:numPr>
          <w:ilvl w:val="0"/>
          <w:numId w:val="5"/>
        </w:numPr>
        <w:shd w:val="clear" w:color="auto" w:fill="FFFFFF"/>
        <w:spacing w:before="0" w:beforeAutospacing="0" w:after="225" w:afterAutospacing="0" w:line="276" w:lineRule="auto"/>
        <w:ind w:left="765"/>
        <w:jc w:val="both"/>
        <w:rPr>
          <w:sz w:val="28"/>
          <w:szCs w:val="28"/>
        </w:rPr>
      </w:pPr>
      <w:r w:rsidRPr="00D23F05">
        <w:rPr>
          <w:sz w:val="28"/>
          <w:szCs w:val="28"/>
        </w:rPr>
        <w:t>Утвердить прилагаемый план мероприятий МБОУ «Школа № 107</w:t>
      </w:r>
      <w:r>
        <w:rPr>
          <w:sz w:val="28"/>
          <w:szCs w:val="28"/>
        </w:rPr>
        <w:t xml:space="preserve">» </w:t>
      </w:r>
      <w:r w:rsidRPr="00D23F05">
        <w:rPr>
          <w:sz w:val="28"/>
          <w:szCs w:val="28"/>
        </w:rPr>
        <w:t>по противодействию коррупции на 2021 – 202</w:t>
      </w:r>
      <w:r w:rsidR="00980188">
        <w:rPr>
          <w:sz w:val="28"/>
          <w:szCs w:val="28"/>
        </w:rPr>
        <w:t>2</w:t>
      </w:r>
      <w:r w:rsidRPr="00D23F05">
        <w:rPr>
          <w:sz w:val="28"/>
          <w:szCs w:val="28"/>
        </w:rPr>
        <w:t xml:space="preserve"> годы.</w:t>
      </w:r>
    </w:p>
    <w:p w:rsidR="00D23F05" w:rsidRDefault="00D23F05" w:rsidP="00CD4113">
      <w:pPr>
        <w:pStyle w:val="ae"/>
        <w:numPr>
          <w:ilvl w:val="0"/>
          <w:numId w:val="5"/>
        </w:numPr>
        <w:shd w:val="clear" w:color="auto" w:fill="FFFFFF"/>
        <w:spacing w:before="0" w:beforeAutospacing="0" w:after="225" w:afterAutospacing="0" w:line="276" w:lineRule="auto"/>
        <w:ind w:left="765"/>
        <w:jc w:val="both"/>
        <w:rPr>
          <w:sz w:val="28"/>
          <w:szCs w:val="28"/>
        </w:rPr>
      </w:pPr>
      <w:r w:rsidRPr="00D23F05">
        <w:rPr>
          <w:sz w:val="28"/>
          <w:szCs w:val="28"/>
        </w:rPr>
        <w:t xml:space="preserve">Администрации школы: </w:t>
      </w:r>
    </w:p>
    <w:p w:rsidR="00D23F05" w:rsidRPr="00D23F05" w:rsidRDefault="00D23F05" w:rsidP="00CD4113">
      <w:pPr>
        <w:pStyle w:val="ae"/>
        <w:shd w:val="clear" w:color="auto" w:fill="FFFFFF"/>
        <w:spacing w:before="0" w:beforeAutospacing="0" w:after="225" w:afterAutospacing="0" w:line="276" w:lineRule="auto"/>
        <w:ind w:left="765"/>
        <w:jc w:val="both"/>
        <w:rPr>
          <w:sz w:val="28"/>
          <w:szCs w:val="28"/>
        </w:rPr>
      </w:pPr>
      <w:r w:rsidRPr="00D23F05">
        <w:rPr>
          <w:sz w:val="28"/>
          <w:szCs w:val="28"/>
        </w:rPr>
        <w:t>2.1 принять в работу план по противодействию коррупции на 2021 – 202</w:t>
      </w:r>
      <w:r w:rsidR="00980188">
        <w:rPr>
          <w:sz w:val="28"/>
          <w:szCs w:val="28"/>
        </w:rPr>
        <w:t>2</w:t>
      </w:r>
      <w:r w:rsidRPr="00D23F05">
        <w:rPr>
          <w:sz w:val="28"/>
          <w:szCs w:val="28"/>
        </w:rPr>
        <w:t xml:space="preserve"> годы и обеспечить выполнение плановых мероприятий в установленные сроки.</w:t>
      </w:r>
    </w:p>
    <w:p w:rsidR="00D23F05" w:rsidRDefault="00D23F05" w:rsidP="00CD4113">
      <w:pPr>
        <w:pStyle w:val="ae"/>
        <w:shd w:val="clear" w:color="auto" w:fill="FFFFFF"/>
        <w:spacing w:before="0" w:beforeAutospacing="0" w:after="225" w:afterAutospacing="0" w:line="276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D23F05">
        <w:rPr>
          <w:sz w:val="28"/>
          <w:szCs w:val="28"/>
        </w:rPr>
        <w:t>довести план мероприятий до сведения обучающихся</w:t>
      </w:r>
      <w:r>
        <w:rPr>
          <w:sz w:val="28"/>
          <w:szCs w:val="28"/>
        </w:rPr>
        <w:t xml:space="preserve"> и</w:t>
      </w:r>
      <w:r w:rsidRPr="00D23F05">
        <w:rPr>
          <w:sz w:val="28"/>
          <w:szCs w:val="28"/>
        </w:rPr>
        <w:t xml:space="preserve"> сотрудников.</w:t>
      </w:r>
    </w:p>
    <w:p w:rsidR="00D23F05" w:rsidRDefault="00D23F05" w:rsidP="00CD4113">
      <w:pPr>
        <w:pStyle w:val="ae"/>
        <w:shd w:val="clear" w:color="auto" w:fill="FFFFFF"/>
        <w:spacing w:before="0" w:beforeAutospacing="0" w:after="0" w:afterAutospacing="0" w:line="276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D23F05">
        <w:rPr>
          <w:sz w:val="28"/>
          <w:szCs w:val="28"/>
        </w:rPr>
        <w:t>обеспечить надлежащее реагирование на каждый обоснованный сигнал о</w:t>
      </w:r>
      <w:r>
        <w:rPr>
          <w:sz w:val="28"/>
          <w:szCs w:val="28"/>
        </w:rPr>
        <w:t xml:space="preserve"> </w:t>
      </w:r>
      <w:r w:rsidRPr="00D23F05">
        <w:rPr>
          <w:sz w:val="28"/>
          <w:szCs w:val="28"/>
        </w:rPr>
        <w:t>злоупотреблениях и коррупции, направляя материалы по компетенции в</w:t>
      </w:r>
      <w:r>
        <w:rPr>
          <w:sz w:val="28"/>
          <w:szCs w:val="28"/>
        </w:rPr>
        <w:t xml:space="preserve"> </w:t>
      </w:r>
      <w:r w:rsidRPr="00D23F05">
        <w:rPr>
          <w:sz w:val="28"/>
          <w:szCs w:val="28"/>
        </w:rPr>
        <w:t>правоохранительные органы, при рассмотрении обращений граждан, содержащих</w:t>
      </w:r>
      <w:r>
        <w:rPr>
          <w:sz w:val="28"/>
          <w:szCs w:val="28"/>
        </w:rPr>
        <w:t xml:space="preserve"> </w:t>
      </w:r>
      <w:r w:rsidRPr="00D23F05">
        <w:rPr>
          <w:sz w:val="28"/>
          <w:szCs w:val="28"/>
        </w:rPr>
        <w:t>признаки коррупционных нарушений, использовать комиссионный подход и</w:t>
      </w:r>
      <w:r>
        <w:rPr>
          <w:sz w:val="28"/>
          <w:szCs w:val="28"/>
        </w:rPr>
        <w:t xml:space="preserve"> </w:t>
      </w:r>
      <w:r w:rsidRPr="00D23F05">
        <w:rPr>
          <w:sz w:val="28"/>
          <w:szCs w:val="28"/>
        </w:rPr>
        <w:t>встречи с заявителями;</w:t>
      </w:r>
    </w:p>
    <w:p w:rsidR="00D23F05" w:rsidRPr="00D23F05" w:rsidRDefault="00D23F05" w:rsidP="00CD4113">
      <w:pPr>
        <w:pStyle w:val="ae"/>
        <w:shd w:val="clear" w:color="auto" w:fill="FFFFFF"/>
        <w:spacing w:line="276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D23F05">
        <w:rPr>
          <w:sz w:val="28"/>
          <w:szCs w:val="28"/>
        </w:rPr>
        <w:t>обеспечить исполнение плана мероприятий по противодействию</w:t>
      </w:r>
      <w:r>
        <w:rPr>
          <w:sz w:val="28"/>
          <w:szCs w:val="28"/>
        </w:rPr>
        <w:t xml:space="preserve"> </w:t>
      </w:r>
      <w:r w:rsidRPr="00D23F05">
        <w:rPr>
          <w:sz w:val="28"/>
          <w:szCs w:val="28"/>
        </w:rPr>
        <w:t>коррупции в рамках компетенции и работу по противодействию коррупции;</w:t>
      </w:r>
    </w:p>
    <w:p w:rsidR="00D23F05" w:rsidRPr="00D23F05" w:rsidRDefault="00D23F05" w:rsidP="00CD411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3F05">
        <w:rPr>
          <w:rFonts w:ascii="Times New Roman" w:hAnsi="Times New Roman" w:cs="Times New Roman"/>
          <w:sz w:val="28"/>
          <w:szCs w:val="28"/>
        </w:rPr>
        <w:lastRenderedPageBreak/>
        <w:t xml:space="preserve"> Инженеру-программисту </w:t>
      </w:r>
      <w:r>
        <w:rPr>
          <w:rFonts w:ascii="Times New Roman" w:hAnsi="Times New Roman" w:cs="Times New Roman"/>
          <w:sz w:val="28"/>
          <w:szCs w:val="28"/>
        </w:rPr>
        <w:t>Ревенко А.Ф.</w:t>
      </w:r>
      <w:r w:rsidRPr="00D23F05">
        <w:rPr>
          <w:rFonts w:ascii="Times New Roman" w:hAnsi="Times New Roman" w:cs="Times New Roman"/>
          <w:sz w:val="28"/>
          <w:szCs w:val="28"/>
        </w:rPr>
        <w:t xml:space="preserve"> разместить на сайте учреждения плана мероприятий по вопросам противодействия коррупции М</w:t>
      </w:r>
      <w:r w:rsidR="00CD4113">
        <w:rPr>
          <w:rFonts w:ascii="Times New Roman" w:hAnsi="Times New Roman" w:cs="Times New Roman"/>
          <w:sz w:val="28"/>
          <w:szCs w:val="28"/>
        </w:rPr>
        <w:t>Б</w:t>
      </w:r>
      <w:r w:rsidRPr="00D23F05">
        <w:rPr>
          <w:rFonts w:ascii="Times New Roman" w:hAnsi="Times New Roman" w:cs="Times New Roman"/>
          <w:sz w:val="28"/>
          <w:szCs w:val="28"/>
        </w:rPr>
        <w:t>ОУ «Школа №</w:t>
      </w:r>
      <w:r w:rsidR="00CD4113">
        <w:rPr>
          <w:rFonts w:ascii="Times New Roman" w:hAnsi="Times New Roman" w:cs="Times New Roman"/>
          <w:sz w:val="28"/>
          <w:szCs w:val="28"/>
        </w:rPr>
        <w:t xml:space="preserve"> 107» </w:t>
      </w:r>
      <w:r w:rsidRPr="00D23F05">
        <w:rPr>
          <w:rFonts w:ascii="Times New Roman" w:hAnsi="Times New Roman" w:cs="Times New Roman"/>
          <w:sz w:val="28"/>
          <w:szCs w:val="28"/>
        </w:rPr>
        <w:t xml:space="preserve">на </w:t>
      </w:r>
      <w:r w:rsidRPr="00D23F05">
        <w:rPr>
          <w:rFonts w:ascii="Times New Roman" w:eastAsia="Times New Roman" w:hAnsi="Times New Roman" w:cs="Times New Roman"/>
          <w:sz w:val="28"/>
          <w:szCs w:val="20"/>
        </w:rPr>
        <w:t>2021 – 202</w:t>
      </w:r>
      <w:r w:rsidR="00980188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D23F05">
        <w:rPr>
          <w:rFonts w:ascii="Times New Roman" w:eastAsia="Times New Roman" w:hAnsi="Times New Roman" w:cs="Times New Roman"/>
          <w:sz w:val="28"/>
          <w:szCs w:val="20"/>
        </w:rPr>
        <w:t xml:space="preserve"> годы.</w:t>
      </w:r>
    </w:p>
    <w:p w:rsidR="00D23F05" w:rsidRPr="005E3A23" w:rsidRDefault="00CD4113" w:rsidP="00CD4113">
      <w:pPr>
        <w:pStyle w:val="ae"/>
        <w:numPr>
          <w:ilvl w:val="0"/>
          <w:numId w:val="7"/>
        </w:numPr>
        <w:shd w:val="clear" w:color="auto" w:fill="FFFFFF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F05" w:rsidRPr="005E3A23">
        <w:rPr>
          <w:sz w:val="28"/>
          <w:szCs w:val="28"/>
        </w:rPr>
        <w:t>Контроль за исполнением настоящего приказа оставляю за собой.</w:t>
      </w:r>
    </w:p>
    <w:p w:rsidR="00527E3F" w:rsidRDefault="00527E3F" w:rsidP="00CD411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B783A" w:rsidRPr="00D52C67" w:rsidRDefault="00AB783A" w:rsidP="00CD411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С.</w:t>
      </w:r>
      <w:r w:rsidR="00081D6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1D60">
        <w:rPr>
          <w:rFonts w:ascii="Times New Roman" w:eastAsia="Times New Roman" w:hAnsi="Times New Roman" w:cs="Times New Roman"/>
          <w:sz w:val="28"/>
          <w:szCs w:val="28"/>
        </w:rPr>
        <w:t>Алтухов</w:t>
      </w:r>
    </w:p>
    <w:p w:rsidR="007C423D" w:rsidRDefault="007C42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C423D" w:rsidRPr="007C423D" w:rsidRDefault="007C423D" w:rsidP="007C423D">
      <w:pPr>
        <w:pStyle w:val="1"/>
        <w:keepLines w:val="0"/>
        <w:widowControl/>
        <w:spacing w:before="0"/>
        <w:ind w:left="5670" w:hanging="141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7C423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lastRenderedPageBreak/>
        <w:t>Приложение №1</w:t>
      </w:r>
    </w:p>
    <w:p w:rsidR="007C423D" w:rsidRDefault="007C423D" w:rsidP="007C423D">
      <w:pPr>
        <w:pStyle w:val="1"/>
        <w:keepLines w:val="0"/>
        <w:widowControl/>
        <w:spacing w:before="0"/>
        <w:ind w:left="5670" w:hanging="14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к приказу МБОУ «Школа № 107»</w:t>
      </w:r>
    </w:p>
    <w:p w:rsidR="007C423D" w:rsidRDefault="007C423D" w:rsidP="007C423D">
      <w:pPr>
        <w:pStyle w:val="1"/>
        <w:keepLines w:val="0"/>
        <w:widowControl/>
        <w:spacing w:before="0"/>
        <w:ind w:left="5670" w:hanging="14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______   от «___» _______ 20__ г.</w:t>
      </w:r>
    </w:p>
    <w:p w:rsidR="007C423D" w:rsidRDefault="007C423D" w:rsidP="007C423D">
      <w:pPr>
        <w:keepNext/>
        <w:keepLines/>
        <w:numPr>
          <w:ilvl w:val="0"/>
          <w:numId w:val="8"/>
        </w:numPr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423D" w:rsidRPr="007C423D" w:rsidRDefault="007C423D" w:rsidP="007C423D">
      <w:pPr>
        <w:jc w:val="center"/>
        <w:rPr>
          <w:rFonts w:ascii="Times New Roman" w:hAnsi="Times New Roman" w:cs="Times New Roman"/>
        </w:rPr>
      </w:pPr>
      <w:r w:rsidRPr="007C423D">
        <w:rPr>
          <w:rFonts w:ascii="Times New Roman" w:hAnsi="Times New Roman" w:cs="Times New Roman"/>
          <w:b/>
          <w:bCs/>
        </w:rPr>
        <w:t>План мероприятий</w:t>
      </w:r>
    </w:p>
    <w:p w:rsidR="007C423D" w:rsidRPr="007C423D" w:rsidRDefault="007C423D" w:rsidP="007C423D">
      <w:pPr>
        <w:jc w:val="center"/>
        <w:rPr>
          <w:rFonts w:ascii="Times New Roman" w:hAnsi="Times New Roman" w:cs="Times New Roman"/>
          <w:b/>
          <w:bCs/>
        </w:rPr>
      </w:pPr>
      <w:r w:rsidRPr="007C423D">
        <w:rPr>
          <w:rFonts w:ascii="Times New Roman" w:hAnsi="Times New Roman" w:cs="Times New Roman"/>
          <w:b/>
          <w:bCs/>
        </w:rPr>
        <w:t xml:space="preserve">по противодействию коррупции в </w:t>
      </w:r>
    </w:p>
    <w:p w:rsidR="007C423D" w:rsidRPr="007C423D" w:rsidRDefault="007C423D" w:rsidP="007C423D">
      <w:pPr>
        <w:jc w:val="center"/>
        <w:rPr>
          <w:rFonts w:ascii="Times New Roman" w:hAnsi="Times New Roman" w:cs="Times New Roman"/>
          <w:b/>
          <w:bCs/>
        </w:rPr>
      </w:pPr>
      <w:r w:rsidRPr="007C423D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>Б</w:t>
      </w:r>
      <w:r w:rsidRPr="007C423D">
        <w:rPr>
          <w:rFonts w:ascii="Times New Roman" w:hAnsi="Times New Roman" w:cs="Times New Roman"/>
          <w:b/>
          <w:bCs/>
        </w:rPr>
        <w:t>ОУ «Школа№</w:t>
      </w:r>
      <w:r>
        <w:rPr>
          <w:rFonts w:ascii="Times New Roman" w:hAnsi="Times New Roman" w:cs="Times New Roman"/>
          <w:b/>
          <w:bCs/>
        </w:rPr>
        <w:t xml:space="preserve"> 107</w:t>
      </w:r>
      <w:r w:rsidRPr="007C423D">
        <w:rPr>
          <w:rFonts w:ascii="Times New Roman" w:hAnsi="Times New Roman" w:cs="Times New Roman"/>
          <w:b/>
          <w:bCs/>
        </w:rPr>
        <w:t xml:space="preserve">» </w:t>
      </w:r>
    </w:p>
    <w:p w:rsidR="007C423D" w:rsidRPr="007C423D" w:rsidRDefault="007C423D" w:rsidP="007C423D">
      <w:pPr>
        <w:jc w:val="center"/>
        <w:rPr>
          <w:rFonts w:ascii="Times New Roman" w:hAnsi="Times New Roman" w:cs="Times New Roman"/>
          <w:b/>
          <w:bCs/>
        </w:rPr>
      </w:pPr>
      <w:r w:rsidRPr="007C423D">
        <w:rPr>
          <w:rFonts w:ascii="Times New Roman" w:hAnsi="Times New Roman" w:cs="Times New Roman"/>
          <w:b/>
          <w:bCs/>
        </w:rPr>
        <w:t xml:space="preserve">на </w:t>
      </w:r>
      <w:r w:rsidR="00980188">
        <w:rPr>
          <w:rFonts w:ascii="Times New Roman" w:hAnsi="Times New Roman" w:cs="Times New Roman"/>
          <w:b/>
          <w:bCs/>
        </w:rPr>
        <w:t>2021-2022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327"/>
        <w:gridCol w:w="1781"/>
        <w:gridCol w:w="1973"/>
      </w:tblGrid>
      <w:tr w:rsidR="007C423D" w:rsidRPr="007C423D" w:rsidTr="007C423D">
        <w:trPr>
          <w:trHeight w:val="848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№№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23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Срок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23D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23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C423D" w:rsidRPr="007C423D" w:rsidTr="007C423D">
        <w:trPr>
          <w:trHeight w:val="70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23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2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23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2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C423D" w:rsidRPr="007C423D" w:rsidTr="007C423D">
        <w:trPr>
          <w:trHeight w:val="519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83" w:type="pct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Мероприятия</w:t>
            </w:r>
            <w:r w:rsidRPr="007C423D">
              <w:rPr>
                <w:rFonts w:ascii="Times New Roman" w:hAnsi="Times New Roman" w:cs="Times New Roman"/>
                <w:b/>
                <w:bCs/>
              </w:rPr>
              <w:t xml:space="preserve"> по совершенствованию правового регулирования в сфере противодействия коррупции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Разработка и утверждение плана </w:t>
            </w:r>
            <w:r w:rsidRPr="007C423D">
              <w:rPr>
                <w:rFonts w:ascii="Times New Roman" w:hAnsi="Times New Roman" w:cs="Times New Roman"/>
                <w:bCs/>
              </w:rPr>
              <w:t xml:space="preserve">по противодействию коррупции в сфере деятельности </w:t>
            </w:r>
            <w:r>
              <w:rPr>
                <w:rFonts w:ascii="Times New Roman" w:hAnsi="Times New Roman" w:cs="Times New Roman"/>
                <w:bCs/>
              </w:rPr>
              <w:t>МБОУ «Школа №107»</w:t>
            </w:r>
            <w:r w:rsidRPr="007C423D">
              <w:rPr>
                <w:rFonts w:ascii="Times New Roman" w:hAnsi="Times New Roman" w:cs="Times New Roman"/>
                <w:bCs/>
              </w:rPr>
              <w:t xml:space="preserve"> </w:t>
            </w:r>
            <w:r w:rsidRPr="007C423D">
              <w:rPr>
                <w:rFonts w:ascii="Times New Roman" w:hAnsi="Times New Roman" w:cs="Times New Roman"/>
              </w:rPr>
              <w:t xml:space="preserve">на </w:t>
            </w:r>
            <w:r w:rsidR="00980188">
              <w:rPr>
                <w:rFonts w:ascii="Times New Roman" w:hAnsi="Times New Roman" w:cs="Times New Roman"/>
              </w:rPr>
              <w:t>2021-2022 год</w:t>
            </w:r>
            <w:r w:rsidRPr="007C423D">
              <w:rPr>
                <w:rFonts w:ascii="Times New Roman" w:hAnsi="Times New Roman" w:cs="Times New Roman"/>
              </w:rPr>
              <w:t xml:space="preserve">ы 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август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2021 года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  <w:r w:rsidRPr="007C423D">
              <w:rPr>
                <w:rFonts w:ascii="Times New Roman" w:hAnsi="Times New Roman" w:cs="Times New Roman"/>
              </w:rPr>
              <w:t>,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Приведение локальных  актов организации в соответствии с  требованиями федерального и областного законодательства  вопросах противодействия коррупции при внесении изменений в федеральное и областное законодательство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9801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 год</w:t>
            </w:r>
            <w:r w:rsidR="007C423D" w:rsidRPr="007C423D">
              <w:rPr>
                <w:rFonts w:ascii="Times New Roman" w:hAnsi="Times New Roman" w:cs="Times New Roman"/>
                <w:b/>
              </w:rPr>
              <w:t>, по мере необходимости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  <w:r w:rsidRPr="007C423D">
              <w:rPr>
                <w:rFonts w:ascii="Times New Roman" w:hAnsi="Times New Roman" w:cs="Times New Roman"/>
              </w:rPr>
              <w:t>,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Проведение совещаний по противодействию коррупции, в т. ч. рассмотрение вопросов исполнения законодательства о противодействии коррупции, плана противодействия коррупции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 год</w:t>
            </w:r>
            <w:r w:rsidR="007C423D" w:rsidRPr="007C423D">
              <w:rPr>
                <w:rFonts w:ascii="Times New Roman" w:hAnsi="Times New Roman" w:cs="Times New Roman"/>
                <w:b/>
              </w:rPr>
              <w:t>, по мере поступления документов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А.С.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Серемина Т.С.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Обеспечение деятельности комиссии </w:t>
            </w:r>
            <w:r>
              <w:rPr>
                <w:rFonts w:ascii="Times New Roman" w:hAnsi="Times New Roman" w:cs="Times New Roman"/>
              </w:rPr>
              <w:t>МБОУ «Школа №107»</w:t>
            </w:r>
            <w:r w:rsidRPr="007C423D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сотрудников школы и урегулированию конфликта интересов.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>, по мере необходимости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А.С.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1.5 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Заполнение отчетных форм мониторинга о работе комиссии школы по соблюдению требований к служебному поведению и урегулированию конфликта интересов.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 год,</w:t>
            </w:r>
            <w:r w:rsidR="007C423D" w:rsidRPr="007C423D">
              <w:rPr>
                <w:rFonts w:ascii="Times New Roman" w:hAnsi="Times New Roman" w:cs="Times New Roman"/>
                <w:b/>
              </w:rPr>
              <w:t xml:space="preserve"> по мере необходимости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А.С.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 год</w:t>
            </w:r>
            <w:r w:rsidR="007C423D" w:rsidRPr="007C423D">
              <w:rPr>
                <w:rFonts w:ascii="Times New Roman" w:hAnsi="Times New Roman" w:cs="Times New Roman"/>
                <w:b/>
              </w:rPr>
              <w:t>, в конце каждого полугодия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  <w:bCs/>
              </w:rPr>
              <w:t>комиссию  по предупреждению коррупционных проявлений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Участие в исполнении программ и планов по противодействию коррупции Управления образования города Ростова-на-Дону, </w:t>
            </w:r>
            <w:r w:rsidRPr="007C423D">
              <w:rPr>
                <w:rFonts w:ascii="Times New Roman" w:hAnsi="Times New Roman" w:cs="Times New Roman"/>
                <w:bCs/>
              </w:rPr>
              <w:t>МКУ «Отдел образования Ворошиловского района образования  города Ростова-на-Дону»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>, постоянно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  <w:r w:rsidRPr="007C423D">
              <w:rPr>
                <w:rFonts w:ascii="Times New Roman" w:hAnsi="Times New Roman" w:cs="Times New Roman"/>
              </w:rPr>
              <w:t>,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Обеспечение координации деятельности и взаимодействия </w:t>
            </w:r>
            <w:r>
              <w:rPr>
                <w:rFonts w:ascii="Times New Roman" w:hAnsi="Times New Roman" w:cs="Times New Roman"/>
              </w:rPr>
              <w:t>МБОУ «Школа №107»</w:t>
            </w:r>
            <w:r w:rsidRPr="007C423D">
              <w:rPr>
                <w:rFonts w:ascii="Times New Roman" w:hAnsi="Times New Roman" w:cs="Times New Roman"/>
              </w:rPr>
              <w:t xml:space="preserve"> с отделом образования при рассмотрении обращений граждан по вопросам противодействия коррупции, поступивших в школу и по телефону «горячей линии».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 год</w:t>
            </w:r>
            <w:r w:rsidR="007C423D" w:rsidRPr="007C423D">
              <w:rPr>
                <w:rFonts w:ascii="Times New Roman" w:hAnsi="Times New Roman" w:cs="Times New Roman"/>
                <w:b/>
              </w:rPr>
              <w:t>, постоянно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Обеспечение исполнения муниципальными образовательными организациями постановления </w:t>
            </w:r>
            <w:r w:rsidRPr="007C423D">
              <w:rPr>
                <w:rFonts w:ascii="Times New Roman" w:hAnsi="Times New Roman" w:cs="Times New Roman"/>
              </w:rPr>
              <w:lastRenderedPageBreak/>
              <w:t>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2021-2022 год</w:t>
            </w:r>
            <w:r w:rsidR="007C423D" w:rsidRPr="007C423D">
              <w:rPr>
                <w:rFonts w:ascii="Times New Roman" w:hAnsi="Times New Roman" w:cs="Times New Roman"/>
                <w:b/>
              </w:rPr>
              <w:t>, постоянно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  <w:p w:rsidR="007C423D" w:rsidRPr="007C423D" w:rsidRDefault="007633C7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Ревенко А.Ф.</w:t>
            </w:r>
          </w:p>
        </w:tc>
      </w:tr>
      <w:tr w:rsidR="007C423D" w:rsidRPr="007C423D" w:rsidTr="007C423D">
        <w:trPr>
          <w:trHeight w:val="20"/>
        </w:trPr>
        <w:tc>
          <w:tcPr>
            <w:tcW w:w="5000" w:type="pct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lastRenderedPageBreak/>
              <w:t>2. Профилактика коррупционных правонарушений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Проведение профилактической работы с сотрудниками школы, направленной на противодействие коррупционным проявлениям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 год</w:t>
            </w:r>
            <w:r w:rsidR="007C423D" w:rsidRPr="007C423D">
              <w:rPr>
                <w:rFonts w:ascii="Times New Roman" w:hAnsi="Times New Roman" w:cs="Times New Roman"/>
                <w:b/>
              </w:rPr>
              <w:t>, постоянно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  <w:r w:rsidRPr="007C423D">
              <w:rPr>
                <w:rFonts w:ascii="Times New Roman" w:hAnsi="Times New Roman" w:cs="Times New Roman"/>
              </w:rPr>
              <w:t>, заместители директора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Организация работы комиссии по соблюдению требований к служебному поведению работников образовательного учреждения и урегулированию конфликта интересов:</w:t>
            </w:r>
          </w:p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а) в обеспечении соблюдения работниками учреждений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 w:rsidRPr="007C423D">
              <w:rPr>
                <w:rFonts w:ascii="Times New Roman" w:eastAsia="Calibri" w:hAnsi="Times New Roman" w:cs="Times New Roman"/>
                <w:lang w:eastAsia="en-US"/>
              </w:rPr>
              <w:t xml:space="preserve">от 25.12.2008 № 273-ФЗ </w:t>
            </w:r>
            <w:r w:rsidRPr="007C423D">
              <w:rPr>
                <w:rFonts w:ascii="Times New Roman" w:hAnsi="Times New Roman" w:cs="Times New Roman"/>
              </w:rPr>
              <w:t>«О противодействии коррупции», другими федеральными законами;</w:t>
            </w:r>
          </w:p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б)  в осуществлении мер по предупреждению коррупции.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>, год, по мере необходимости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Проведение мониторинга работы комиссий по соблюдению требований к служебному поведению и урегулированию конфликта интересов. 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>, год,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А.С.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Организация работы по выявлению случаев возникновения конфликта интересов, одной из сторон которого являются работники </w:t>
            </w:r>
            <w:r>
              <w:rPr>
                <w:rFonts w:ascii="Times New Roman" w:hAnsi="Times New Roman" w:cs="Times New Roman"/>
              </w:rPr>
              <w:t>МБОУ «Школа №107»</w:t>
            </w:r>
            <w:r w:rsidRPr="007C423D">
              <w:rPr>
                <w:rFonts w:ascii="Times New Roman" w:hAnsi="Times New Roman" w:cs="Times New Roman"/>
              </w:rPr>
              <w:t>, а также применение мер юридической ответственности.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при наличии оснований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работниками запретов, ограничений и требований, установленных в целях противодействия коррупции.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2021-202</w:t>
            </w:r>
            <w:r w:rsidR="00980188">
              <w:rPr>
                <w:rFonts w:ascii="Times New Roman" w:hAnsi="Times New Roman" w:cs="Times New Roman"/>
                <w:b/>
              </w:rPr>
              <w:t xml:space="preserve">2 </w:t>
            </w:r>
            <w:r w:rsidRPr="007C423D">
              <w:rPr>
                <w:rFonts w:ascii="Times New Roman" w:hAnsi="Times New Roman" w:cs="Times New Roman"/>
                <w:b/>
              </w:rPr>
              <w:t>год,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№107»</w:t>
            </w: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этики и служебного поведения муниципальных служащих.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2021-202</w:t>
            </w:r>
            <w:r w:rsidR="00980188">
              <w:rPr>
                <w:rFonts w:ascii="Times New Roman" w:hAnsi="Times New Roman" w:cs="Times New Roman"/>
                <w:b/>
              </w:rPr>
              <w:t xml:space="preserve">2 </w:t>
            </w:r>
            <w:r w:rsidRPr="007C423D">
              <w:rPr>
                <w:rFonts w:ascii="Times New Roman" w:hAnsi="Times New Roman" w:cs="Times New Roman"/>
                <w:b/>
              </w:rPr>
              <w:t>год,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постоянно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Серемина Т.С.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Доведение до сведения сотрудников </w:t>
            </w:r>
            <w:r>
              <w:rPr>
                <w:rFonts w:ascii="Times New Roman" w:hAnsi="Times New Roman" w:cs="Times New Roman"/>
              </w:rPr>
              <w:t>МБОУ «Школа №107»</w:t>
            </w:r>
            <w:r w:rsidRPr="007C423D">
              <w:rPr>
                <w:rFonts w:ascii="Times New Roman" w:hAnsi="Times New Roman" w:cs="Times New Roman"/>
              </w:rPr>
              <w:t xml:space="preserve"> положений действующего законодательства о противодействии коррупции, в том числе об уголовной ответственности за преступления, связанные со взяткой, и мерах административной ответственности за незаконное вознаграждение 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2021-2022 </w:t>
            </w:r>
            <w:r w:rsidR="007C423D" w:rsidRPr="007C423D">
              <w:rPr>
                <w:rFonts w:ascii="Times New Roman" w:hAnsi="Times New Roman" w:cs="Times New Roman"/>
                <w:b/>
              </w:rPr>
              <w:t>год,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постоянно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А.С.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Проведение мероприятий по формированию у сотрудников школы негативного отношения к коррупции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 xml:space="preserve"> год,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постоянно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  <w:r w:rsidRPr="007C423D">
              <w:rPr>
                <w:rFonts w:ascii="Times New Roman" w:hAnsi="Times New Roman" w:cs="Times New Roman"/>
              </w:rPr>
              <w:t>,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Распространение  и ознакомление родителей и </w:t>
            </w:r>
            <w:r w:rsidRPr="007C423D">
              <w:rPr>
                <w:rFonts w:ascii="Times New Roman" w:hAnsi="Times New Roman" w:cs="Times New Roman"/>
              </w:rPr>
              <w:lastRenderedPageBreak/>
              <w:t>обучающихся с методическими рекомендациями, памятками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2021-2022 год</w:t>
            </w:r>
            <w:r w:rsidR="007C423D" w:rsidRPr="007C423D">
              <w:rPr>
                <w:rFonts w:ascii="Times New Roman" w:hAnsi="Times New Roman" w:cs="Times New Roman"/>
                <w:b/>
              </w:rPr>
              <w:t xml:space="preserve">, </w:t>
            </w:r>
            <w:r w:rsidR="007C423D" w:rsidRPr="007C423D">
              <w:rPr>
                <w:rFonts w:ascii="Times New Roman" w:hAnsi="Times New Roman" w:cs="Times New Roman"/>
                <w:b/>
              </w:rPr>
              <w:lastRenderedPageBreak/>
              <w:t>по мере необходимости и поступления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Новолодский </w:t>
            </w:r>
            <w:r>
              <w:rPr>
                <w:rFonts w:ascii="Times New Roman" w:hAnsi="Times New Roman" w:cs="Times New Roman"/>
              </w:rPr>
              <w:lastRenderedPageBreak/>
              <w:t>А.С.</w:t>
            </w:r>
          </w:p>
        </w:tc>
      </w:tr>
      <w:tr w:rsidR="007C423D" w:rsidRPr="007C423D" w:rsidTr="007C423D">
        <w:trPr>
          <w:trHeight w:val="20"/>
        </w:trPr>
        <w:tc>
          <w:tcPr>
            <w:tcW w:w="5000" w:type="pct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lastRenderedPageBreak/>
              <w:t>3. Мероприятия по противодействию коррупции в сфере закупок товаров, услуг для обеспечения муниципальных нужд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C62A07">
            <w:pPr>
              <w:spacing w:line="233" w:lineRule="auto"/>
              <w:ind w:right="99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 в рамках реализации Федерального закона от 05.04.2013 № 44-ФЗ «О контрактной системе</w:t>
            </w:r>
            <w:r w:rsidR="00C62A07">
              <w:rPr>
                <w:rFonts w:ascii="Times New Roman" w:hAnsi="Times New Roman" w:cs="Times New Roman"/>
              </w:rPr>
              <w:t xml:space="preserve"> </w:t>
            </w:r>
            <w:r w:rsidRPr="007C423D">
              <w:rPr>
                <w:rFonts w:ascii="Times New Roman" w:hAnsi="Times New Roman" w:cs="Times New Roman"/>
              </w:rPr>
              <w:t>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 xml:space="preserve"> г., постоянно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А.С.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 xml:space="preserve"> г., ежегодно до</w:t>
            </w:r>
            <w:r w:rsidR="007C423D" w:rsidRPr="007C423D">
              <w:rPr>
                <w:rFonts w:ascii="Times New Roman" w:hAnsi="Times New Roman" w:cs="Times New Roman"/>
                <w:b/>
              </w:rPr>
              <w:br/>
              <w:t>1 декабря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А.С.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C62A07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Организация контроля за представлением сотрудниками школы платных услуг.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 xml:space="preserve"> г., постоянно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  <w:p w:rsidR="007C423D" w:rsidRPr="007C423D" w:rsidRDefault="00C62A07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Серемина Т.С.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Выявление ситуаций, при которых личные интересы служащего (руководителя или специалиста образовательной организации) вступают в противоречие с выполнением им служебных обязанностей при осуществлении закупок.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 xml:space="preserve"> г., ежеквартально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А.С.</w:t>
            </w:r>
          </w:p>
        </w:tc>
      </w:tr>
      <w:tr w:rsidR="007C423D" w:rsidRPr="007C423D" w:rsidTr="007C423D">
        <w:trPr>
          <w:trHeight w:val="20"/>
        </w:trPr>
        <w:tc>
          <w:tcPr>
            <w:tcW w:w="5000" w:type="pct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4. Мероприятия по организации и проведению антикоррупционного мониторинга, оценке эффективности мер противодействия коррупции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spacing w:line="216" w:lineRule="auto"/>
              <w:outlineLvl w:val="3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Мониторинг реализации в школе мероприятий по противодействию коррупции, предоставление информации в </w:t>
            </w:r>
            <w:r w:rsidRPr="007C423D">
              <w:rPr>
                <w:rFonts w:ascii="Times New Roman" w:hAnsi="Times New Roman" w:cs="Times New Roman"/>
                <w:bCs/>
              </w:rPr>
              <w:t>МКУ «Отдел образования Ворошиловского района образования  города Ростова-на-Дону»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spacing w:line="216" w:lineRule="auto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 xml:space="preserve"> г.,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А.С.</w:t>
            </w:r>
            <w:r w:rsidRPr="007C423D">
              <w:rPr>
                <w:rFonts w:ascii="Times New Roman" w:hAnsi="Times New Roman" w:cs="Times New Roman"/>
              </w:rPr>
              <w:t>,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3D" w:rsidRPr="007C423D" w:rsidTr="007C423D">
        <w:trPr>
          <w:trHeight w:val="20"/>
        </w:trPr>
        <w:tc>
          <w:tcPr>
            <w:tcW w:w="5000" w:type="pct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5. Информационное обеспечение антикоррупционной работы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</w:t>
            </w:r>
            <w:r>
              <w:rPr>
                <w:rFonts w:ascii="Times New Roman" w:hAnsi="Times New Roman" w:cs="Times New Roman"/>
              </w:rPr>
              <w:t>МБОУ «Школа №107»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 xml:space="preserve"> г.,  по мере необходимости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А.С.</w:t>
            </w:r>
          </w:p>
          <w:p w:rsidR="007C423D" w:rsidRPr="007C423D" w:rsidRDefault="007633C7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Ревенко А.Ф.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Размещение в здании </w:t>
            </w:r>
            <w:r>
              <w:rPr>
                <w:rFonts w:ascii="Times New Roman" w:hAnsi="Times New Roman" w:cs="Times New Roman"/>
              </w:rPr>
              <w:t>МБОУ «Школа №107»</w:t>
            </w:r>
            <w:r w:rsidRPr="007C423D">
              <w:rPr>
                <w:rFonts w:ascii="Times New Roman" w:hAnsi="Times New Roman" w:cs="Times New Roman"/>
              </w:rPr>
              <w:t xml:space="preserve"> информационных стендов, направленных на профилактику коррупционных и иных правонарушений со стороны граждан и сотрудников школы,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 xml:space="preserve"> г., по мере обновления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А.С.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Обновление стендов образовательных организаций с размещением организационно-правовых документов образовательных организаций (Устав, копия лицензии, копия свидетельства о государственной аккредитации)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 xml:space="preserve"> г., по мере необходимости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А.С.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Обеспечение исполнения муниципальными образовательными организациями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980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2021-202</w:t>
            </w:r>
            <w:r w:rsidR="00980188">
              <w:rPr>
                <w:rFonts w:ascii="Times New Roman" w:hAnsi="Times New Roman" w:cs="Times New Roman"/>
                <w:b/>
              </w:rPr>
              <w:t>2</w:t>
            </w:r>
            <w:r w:rsidRPr="007C423D">
              <w:rPr>
                <w:rFonts w:ascii="Times New Roman" w:hAnsi="Times New Roman" w:cs="Times New Roman"/>
                <w:b/>
              </w:rPr>
              <w:t xml:space="preserve"> г., постоянно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  <w:p w:rsidR="007C423D" w:rsidRPr="007C423D" w:rsidRDefault="007633C7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Ревенко А.Ф.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980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2021-202</w:t>
            </w:r>
            <w:r w:rsidR="00980188">
              <w:rPr>
                <w:rFonts w:ascii="Times New Roman" w:hAnsi="Times New Roman" w:cs="Times New Roman"/>
                <w:b/>
              </w:rPr>
              <w:t>2</w:t>
            </w:r>
            <w:r w:rsidRPr="007C423D">
              <w:rPr>
                <w:rFonts w:ascii="Times New Roman" w:hAnsi="Times New Roman" w:cs="Times New Roman"/>
                <w:b/>
              </w:rPr>
              <w:t xml:space="preserve"> г., постоянно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Обеспечение работы в </w:t>
            </w:r>
            <w:r>
              <w:rPr>
                <w:rFonts w:ascii="Times New Roman" w:hAnsi="Times New Roman" w:cs="Times New Roman"/>
              </w:rPr>
              <w:t>МБОУ «Школа №107»</w:t>
            </w:r>
            <w:r w:rsidRPr="007C423D">
              <w:rPr>
                <w:rFonts w:ascii="Times New Roman" w:hAnsi="Times New Roman" w:cs="Times New Roman"/>
              </w:rPr>
              <w:t xml:space="preserve"> телефонов «горячей линии» по вопросам противодействия коррупции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 xml:space="preserve"> г., постоянно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Информирование родительской общественности о расходовании средств, поступивших в качестве добровольных пожертвований. 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980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2021-202</w:t>
            </w:r>
            <w:r w:rsidR="00980188">
              <w:rPr>
                <w:rFonts w:ascii="Times New Roman" w:hAnsi="Times New Roman" w:cs="Times New Roman"/>
                <w:b/>
              </w:rPr>
              <w:t>2</w:t>
            </w:r>
            <w:r w:rsidRPr="007C423D">
              <w:rPr>
                <w:rFonts w:ascii="Times New Roman" w:hAnsi="Times New Roman" w:cs="Times New Roman"/>
                <w:b/>
              </w:rPr>
              <w:t xml:space="preserve"> г.,  год, в течение учебного года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Новолодский А.С.</w:t>
            </w:r>
          </w:p>
          <w:p w:rsidR="007C423D" w:rsidRPr="007C423D" w:rsidRDefault="007633C7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Ревенко А.Ф.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</w:rPr>
              <w:t>МБОУ «Школа №107»</w:t>
            </w:r>
            <w:r w:rsidRPr="007C423D">
              <w:rPr>
                <w:rFonts w:ascii="Times New Roman" w:hAnsi="Times New Roman" w:cs="Times New Roman"/>
              </w:rPr>
              <w:t xml:space="preserve"> публичных докладов руководителя образовательной организации об итогах ее деятельности, в том числе финансово-хозяйственной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  <w:r w:rsidR="007C423D" w:rsidRPr="007C423D">
              <w:rPr>
                <w:rFonts w:ascii="Times New Roman" w:hAnsi="Times New Roman" w:cs="Times New Roman"/>
                <w:b/>
              </w:rPr>
              <w:t xml:space="preserve"> г., январь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  <w:r w:rsidRPr="007C423D">
              <w:rPr>
                <w:rFonts w:ascii="Times New Roman" w:hAnsi="Times New Roman" w:cs="Times New Roman"/>
              </w:rPr>
              <w:t>, заместители директора</w:t>
            </w:r>
          </w:p>
        </w:tc>
      </w:tr>
      <w:tr w:rsidR="007C423D" w:rsidRPr="007C423D" w:rsidTr="007C423D">
        <w:trPr>
          <w:trHeight w:val="20"/>
        </w:trPr>
        <w:tc>
          <w:tcPr>
            <w:tcW w:w="5000" w:type="pct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 xml:space="preserve">6. </w:t>
            </w:r>
            <w:r w:rsidRPr="007C423D">
              <w:rPr>
                <w:rFonts w:ascii="Times New Roman" w:hAnsi="Times New Roman" w:cs="Times New Roman"/>
                <w:b/>
                <w:bCs/>
              </w:rPr>
              <w:t>Антикоррупционное образование, просвещение и пропаганда(</w:t>
            </w:r>
            <w:r w:rsidRPr="007C423D">
              <w:rPr>
                <w:rFonts w:ascii="Times New Roman" w:eastAsia="Times New Roman" w:hAnsi="Times New Roman" w:cs="Times New Roman"/>
                <w:b/>
                <w:bCs/>
              </w:rPr>
              <w:t>мероприятия по просвещению, обучению и воспитанию по вопросам противодействия коррупции в молодёжной среде</w:t>
            </w:r>
            <w:r w:rsidRPr="007C423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при приеме на работу сотрудников  ознакомление с приказом и пакетом нормативных документов по антикоррупционной политике </w:t>
            </w:r>
            <w:r>
              <w:rPr>
                <w:rFonts w:ascii="Times New Roman" w:hAnsi="Times New Roman" w:cs="Times New Roman"/>
              </w:rPr>
              <w:t>МБОУ «Школа №107»</w:t>
            </w:r>
            <w:r w:rsidRPr="007C423D">
              <w:rPr>
                <w:rFonts w:ascii="Times New Roman" w:hAnsi="Times New Roman" w:cs="Times New Roman"/>
              </w:rPr>
              <w:t xml:space="preserve"> под роспись, предупредить их об ответственности за его невыполнение.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2020-2022  год, постоянно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</w:p>
          <w:p w:rsidR="007C423D" w:rsidRPr="007C423D" w:rsidRDefault="007633C7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Шмидт Т.И.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Участие работников </w:t>
            </w:r>
            <w:r>
              <w:rPr>
                <w:rFonts w:ascii="Times New Roman" w:hAnsi="Times New Roman" w:cs="Times New Roman"/>
              </w:rPr>
              <w:t>МБОУ «Школа №107»</w:t>
            </w:r>
            <w:r w:rsidRPr="007C423D">
              <w:rPr>
                <w:rFonts w:ascii="Times New Roman" w:hAnsi="Times New Roman" w:cs="Times New Roman"/>
              </w:rPr>
              <w:t xml:space="preserve"> в семинарах 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980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2021-202</w:t>
            </w:r>
            <w:r w:rsidR="00980188">
              <w:rPr>
                <w:rFonts w:ascii="Times New Roman" w:hAnsi="Times New Roman" w:cs="Times New Roman"/>
                <w:b/>
              </w:rPr>
              <w:t>2 год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  <w:r w:rsidRPr="007C423D">
              <w:rPr>
                <w:rFonts w:ascii="Times New Roman" w:hAnsi="Times New Roman" w:cs="Times New Roman"/>
              </w:rPr>
              <w:t>, заместители директора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№107»</w:t>
            </w: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антикоррупционных установок личности обучающихся.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П</w:t>
            </w:r>
            <w:r w:rsidR="007C423D" w:rsidRPr="007C423D">
              <w:rPr>
                <w:rFonts w:ascii="Times New Roman" w:hAnsi="Times New Roman" w:cs="Times New Roman"/>
                <w:b/>
              </w:rPr>
              <w:t>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  <w:r w:rsidRPr="007C423D">
              <w:rPr>
                <w:rFonts w:ascii="Times New Roman" w:hAnsi="Times New Roman" w:cs="Times New Roman"/>
              </w:rPr>
              <w:t>, заместители директора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 xml:space="preserve">Реализация мероприятий по антикоррупционному образованию в </w:t>
            </w:r>
            <w:r>
              <w:rPr>
                <w:rFonts w:ascii="Times New Roman" w:hAnsi="Times New Roman" w:cs="Times New Roman"/>
              </w:rPr>
              <w:t>МБОУ «Школа №107»</w:t>
            </w:r>
            <w:r w:rsidRPr="007C423D">
              <w:rPr>
                <w:rFonts w:ascii="Times New Roman" w:hAnsi="Times New Roman" w:cs="Times New Roman"/>
              </w:rPr>
              <w:t xml:space="preserve">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П</w:t>
            </w:r>
            <w:r w:rsidR="007C423D" w:rsidRPr="007C423D">
              <w:rPr>
                <w:rFonts w:ascii="Times New Roman" w:hAnsi="Times New Roman" w:cs="Times New Roman"/>
                <w:b/>
              </w:rPr>
              <w:t>остоянно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  <w:r w:rsidRPr="007C423D">
              <w:rPr>
                <w:rFonts w:ascii="Times New Roman" w:hAnsi="Times New Roman" w:cs="Times New Roman"/>
              </w:rPr>
              <w:t>, заместители директора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истории, обществознания, литературы.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в течение учебного года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разъяснительного и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Просветительского характера (лекции, семинары, квест-игры и др.) в образовательных организациях с использованием в том числе интернет-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в течение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учебного года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заместители директора,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7 - 11 классов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темам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направленности: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-Мои права. (1-4 класс)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- Я- гражданин</w:t>
            </w:r>
            <w:r w:rsidR="0076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(1-4 класс)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 (1-4 класс).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коррупции. (5-8 класс)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коррупции. (9-11 классы) 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-Гражданское общество и борьба с коррупцией (9-11 класс). 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в течение учебного года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заместители директора,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1 - 11 классов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7633C7">
              <w:rPr>
                <w:rFonts w:ascii="Times New Roman" w:hAnsi="Times New Roman" w:cs="Times New Roman"/>
                <w:sz w:val="24"/>
                <w:szCs w:val="24"/>
              </w:rPr>
              <w:t xml:space="preserve">аботка методических материалов </w:t>
            </w: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для организации и проведения городской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Недели правовых знаний: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«Права и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обучающихся», 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 xml:space="preserve">«Право на образование», 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- книжные выставки «Закон в твоей жизни»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- правовой всеобуч «Родителям о</w:t>
            </w:r>
          </w:p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ноябрь 2021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заместители директора,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1 - 11 классов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ind w:right="142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Проведение тематических классных часов, посвященных вопросам коррупции в государстве (7 - 11 классы):</w:t>
            </w:r>
          </w:p>
          <w:p w:rsidR="007C423D" w:rsidRPr="007C423D" w:rsidRDefault="007C423D" w:rsidP="007C423D">
            <w:pPr>
              <w:pStyle w:val="a4"/>
              <w:widowControl/>
              <w:numPr>
                <w:ilvl w:val="0"/>
                <w:numId w:val="9"/>
              </w:numPr>
              <w:ind w:left="303" w:right="142" w:hanging="284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Роль государства в преодолении коррупции</w:t>
            </w:r>
          </w:p>
          <w:p w:rsidR="007C423D" w:rsidRPr="007C423D" w:rsidRDefault="007C423D" w:rsidP="007C423D">
            <w:pPr>
              <w:pStyle w:val="a4"/>
              <w:widowControl/>
              <w:numPr>
                <w:ilvl w:val="0"/>
                <w:numId w:val="9"/>
              </w:numPr>
              <w:ind w:left="303" w:right="142" w:hanging="284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СМИ и коррупция.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Сентябрь-май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7 - 11 классов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ind w:right="142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декабрь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учитель ИЗО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.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ind w:right="142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Городской конкурс рисунков  антикоррупционной направленности</w:t>
            </w:r>
            <w:r w:rsidRPr="007C42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октябрь 2021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учитель ИЗО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ind w:right="142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борьбы с коррупцией (9 декабря):</w:t>
            </w:r>
          </w:p>
          <w:p w:rsidR="007C423D" w:rsidRPr="007C423D" w:rsidRDefault="007633C7" w:rsidP="007C423D">
            <w:pPr>
              <w:pStyle w:val="a4"/>
              <w:widowControl/>
              <w:numPr>
                <w:ilvl w:val="0"/>
                <w:numId w:val="10"/>
              </w:numPr>
              <w:ind w:left="303" w:right="14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стендов </w:t>
            </w:r>
            <w:r w:rsidR="007C423D" w:rsidRPr="007C423D">
              <w:rPr>
                <w:rFonts w:ascii="Times New Roman" w:hAnsi="Times New Roman" w:cs="Times New Roman"/>
              </w:rPr>
              <w:t>в Школе;</w:t>
            </w:r>
          </w:p>
          <w:p w:rsidR="007C423D" w:rsidRPr="007C423D" w:rsidRDefault="007C423D" w:rsidP="007C423D">
            <w:pPr>
              <w:pStyle w:val="a4"/>
              <w:widowControl/>
              <w:numPr>
                <w:ilvl w:val="0"/>
                <w:numId w:val="10"/>
              </w:numPr>
              <w:ind w:left="303" w:right="142" w:hanging="284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7C423D" w:rsidRPr="007C423D" w:rsidRDefault="007C423D" w:rsidP="007C423D">
            <w:pPr>
              <w:pStyle w:val="a4"/>
              <w:widowControl/>
              <w:numPr>
                <w:ilvl w:val="0"/>
                <w:numId w:val="10"/>
              </w:numPr>
              <w:ind w:left="303" w:right="142" w:hanging="284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обсуждение проблемы коррупции среди работников Школы;</w:t>
            </w:r>
          </w:p>
          <w:p w:rsidR="007C423D" w:rsidRPr="007C423D" w:rsidRDefault="007C423D" w:rsidP="007C423D">
            <w:pPr>
              <w:pStyle w:val="a4"/>
              <w:widowControl/>
              <w:numPr>
                <w:ilvl w:val="0"/>
                <w:numId w:val="10"/>
              </w:numPr>
              <w:ind w:left="303" w:right="142" w:hanging="284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анализ исполнения Плана мероприятий противодействия коррупции в Школе.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декабрь 2021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423D">
              <w:rPr>
                <w:rFonts w:ascii="Times New Roman" w:hAnsi="Times New Roman" w:cs="Times New Roman"/>
                <w:bCs/>
              </w:rPr>
              <w:t>заместитель директора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423D">
              <w:rPr>
                <w:rFonts w:ascii="Times New Roman" w:hAnsi="Times New Roman" w:cs="Times New Roman"/>
                <w:bCs/>
              </w:rPr>
              <w:t>по ВР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1 - 11 классов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ind w:right="142"/>
              <w:rPr>
                <w:rFonts w:ascii="Times New Roman" w:hAnsi="Times New Roman" w:cs="Times New Roman"/>
                <w:lang w:eastAsia="en-US"/>
              </w:rPr>
            </w:pPr>
            <w:r w:rsidRPr="007C423D">
              <w:rPr>
                <w:rFonts w:ascii="Times New Roman" w:hAnsi="Times New Roman" w:cs="Times New Roman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 год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1 - 11 классов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ind w:right="142"/>
              <w:rPr>
                <w:rFonts w:ascii="Times New Roman" w:hAnsi="Times New Roman" w:cs="Times New Roman"/>
                <w:lang w:eastAsia="en-US"/>
              </w:rPr>
            </w:pPr>
            <w:r w:rsidRPr="007C423D">
              <w:rPr>
                <w:rFonts w:ascii="Times New Roman" w:hAnsi="Times New Roman" w:cs="Times New Roman"/>
                <w:lang w:eastAsia="en-US"/>
              </w:rPr>
              <w:t>Участие в совещании ГМО учителей обществознания «Антикоррупционное воспитание в учебно-воспитательном процессе».</w:t>
            </w:r>
            <w:r w:rsidRPr="007C423D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  <w:lang w:eastAsia="en-US"/>
              </w:rPr>
              <w:t>ноябрь 2021г.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  <w:r w:rsidRPr="007C423D">
              <w:rPr>
                <w:rFonts w:ascii="Times New Roman" w:hAnsi="Times New Roman" w:cs="Times New Roman"/>
              </w:rPr>
              <w:t>, заместители директора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ind w:right="142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учитель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обществознания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D">
              <w:rPr>
                <w:rFonts w:ascii="Times New Roman" w:hAnsi="Times New Roman" w:cs="Times New Roman"/>
                <w:sz w:val="24"/>
                <w:szCs w:val="24"/>
              </w:rPr>
              <w:t xml:space="preserve">«Антикоррупционный ликбез» встреча с представителями адвокатского сообщества </w:t>
            </w:r>
            <w:r w:rsidRPr="007C423D">
              <w:rPr>
                <w:rFonts w:ascii="Times New Roman" w:hAnsi="Times New Roman" w:cs="Times New Roman"/>
                <w:sz w:val="24"/>
                <w:szCs w:val="24"/>
              </w:rPr>
              <w:br/>
              <w:t>г. Ростова-на-Дону в рамках реализации проекта «Адвокатура в школе»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декабрь 2021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 С.С.</w:t>
            </w:r>
            <w:r w:rsidRPr="007C423D">
              <w:rPr>
                <w:rFonts w:ascii="Times New Roman" w:hAnsi="Times New Roman" w:cs="Times New Roman"/>
              </w:rPr>
              <w:t>, заместители директора</w:t>
            </w: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ind w:right="142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23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учитель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обществознания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социальный педагог школы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3D" w:rsidRPr="007C423D" w:rsidTr="007C423D">
        <w:trPr>
          <w:trHeight w:val="20"/>
        </w:trPr>
        <w:tc>
          <w:tcPr>
            <w:tcW w:w="417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  <w:r w:rsidRPr="007C423D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690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pStyle w:val="ae"/>
              <w:spacing w:before="0" w:beforeAutospacing="0" w:after="0" w:afterAutospacing="0"/>
              <w:ind w:right="142"/>
            </w:pPr>
            <w:r w:rsidRPr="007C423D"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896" w:type="pct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7C423D" w:rsidRPr="007C423D" w:rsidRDefault="00980188" w:rsidP="00A74B4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2021-2022 год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Алтухов С.С.</w:t>
            </w:r>
          </w:p>
          <w:p w:rsidR="007C423D" w:rsidRPr="007C423D" w:rsidRDefault="007C423D" w:rsidP="00A74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423D" w:rsidRPr="00C85B81" w:rsidRDefault="007C423D" w:rsidP="007C423D"/>
    <w:p w:rsidR="00AB783A" w:rsidRDefault="00AB783A" w:rsidP="00AB783A">
      <w:pPr>
        <w:shd w:val="clear" w:color="auto" w:fill="FFFFFF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sectPr w:rsidR="00AB783A" w:rsidSect="00D83113">
      <w:type w:val="continuous"/>
      <w:pgSz w:w="11900" w:h="16840"/>
      <w:pgMar w:top="993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3A" w:rsidRDefault="00AB783A">
      <w:r>
        <w:separator/>
      </w:r>
    </w:p>
  </w:endnote>
  <w:endnote w:type="continuationSeparator" w:id="0">
    <w:p w:rsidR="00AB783A" w:rsidRDefault="00A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3A" w:rsidRDefault="00AB783A"/>
  </w:footnote>
  <w:footnote w:type="continuationSeparator" w:id="0">
    <w:p w:rsidR="00AB783A" w:rsidRDefault="00AB78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8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D84118"/>
    <w:multiLevelType w:val="hybridMultilevel"/>
    <w:tmpl w:val="066C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1664E"/>
    <w:multiLevelType w:val="multilevel"/>
    <w:tmpl w:val="D26AB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6F65683"/>
    <w:multiLevelType w:val="hybridMultilevel"/>
    <w:tmpl w:val="5C92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09D0"/>
    <w:multiLevelType w:val="multilevel"/>
    <w:tmpl w:val="5DC82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8524C"/>
    <w:multiLevelType w:val="hybridMultilevel"/>
    <w:tmpl w:val="C8A87EE6"/>
    <w:lvl w:ilvl="0" w:tplc="CC8CB1CE">
      <w:start w:val="1"/>
      <w:numFmt w:val="none"/>
      <w:suff w:val="nothing"/>
      <w:lvlText w:val=""/>
      <w:lvlJc w:val="left"/>
      <w:pPr>
        <w:ind w:left="432" w:hanging="432"/>
      </w:pPr>
    </w:lvl>
    <w:lvl w:ilvl="1" w:tplc="B5E8FAC6">
      <w:start w:val="1"/>
      <w:numFmt w:val="none"/>
      <w:suff w:val="nothing"/>
      <w:lvlText w:val=""/>
      <w:lvlJc w:val="left"/>
      <w:pPr>
        <w:ind w:left="576" w:hanging="576"/>
      </w:pPr>
    </w:lvl>
    <w:lvl w:ilvl="2" w:tplc="05ACD170">
      <w:start w:val="1"/>
      <w:numFmt w:val="none"/>
      <w:suff w:val="nothing"/>
      <w:lvlText w:val=""/>
      <w:lvlJc w:val="left"/>
      <w:pPr>
        <w:ind w:left="720" w:hanging="720"/>
      </w:pPr>
    </w:lvl>
    <w:lvl w:ilvl="3" w:tplc="5EEA9BB2">
      <w:start w:val="1"/>
      <w:numFmt w:val="none"/>
      <w:suff w:val="nothing"/>
      <w:lvlText w:val=""/>
      <w:lvlJc w:val="left"/>
      <w:pPr>
        <w:ind w:left="864" w:hanging="864"/>
      </w:pPr>
    </w:lvl>
    <w:lvl w:ilvl="4" w:tplc="A5D08D84">
      <w:start w:val="1"/>
      <w:numFmt w:val="none"/>
      <w:suff w:val="nothing"/>
      <w:lvlText w:val=""/>
      <w:lvlJc w:val="left"/>
      <w:pPr>
        <w:ind w:left="1008" w:hanging="1008"/>
      </w:pPr>
    </w:lvl>
    <w:lvl w:ilvl="5" w:tplc="9EF6C478">
      <w:start w:val="1"/>
      <w:numFmt w:val="none"/>
      <w:suff w:val="nothing"/>
      <w:lvlText w:val=""/>
      <w:lvlJc w:val="left"/>
      <w:pPr>
        <w:ind w:left="1152" w:hanging="1152"/>
      </w:pPr>
    </w:lvl>
    <w:lvl w:ilvl="6" w:tplc="ADA62DDE">
      <w:start w:val="1"/>
      <w:numFmt w:val="none"/>
      <w:suff w:val="nothing"/>
      <w:lvlText w:val=""/>
      <w:lvlJc w:val="left"/>
      <w:pPr>
        <w:ind w:left="1296" w:hanging="1296"/>
      </w:pPr>
    </w:lvl>
    <w:lvl w:ilvl="7" w:tplc="EA0EE334">
      <w:start w:val="1"/>
      <w:numFmt w:val="none"/>
      <w:suff w:val="nothing"/>
      <w:lvlText w:val=""/>
      <w:lvlJc w:val="left"/>
      <w:pPr>
        <w:ind w:left="1440" w:hanging="1440"/>
      </w:pPr>
    </w:lvl>
    <w:lvl w:ilvl="8" w:tplc="06CC16A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3C9F5DE4"/>
    <w:multiLevelType w:val="multilevel"/>
    <w:tmpl w:val="5DA02D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84735"/>
    <w:multiLevelType w:val="multilevel"/>
    <w:tmpl w:val="812CE0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6F"/>
    <w:rsid w:val="00063502"/>
    <w:rsid w:val="00077E88"/>
    <w:rsid w:val="00081D60"/>
    <w:rsid w:val="000A752B"/>
    <w:rsid w:val="000E0A03"/>
    <w:rsid w:val="00105A7E"/>
    <w:rsid w:val="001353EB"/>
    <w:rsid w:val="002350EE"/>
    <w:rsid w:val="002B027F"/>
    <w:rsid w:val="002B766F"/>
    <w:rsid w:val="002D276B"/>
    <w:rsid w:val="003105B1"/>
    <w:rsid w:val="00387E53"/>
    <w:rsid w:val="003D6EF4"/>
    <w:rsid w:val="004E6272"/>
    <w:rsid w:val="00527E3F"/>
    <w:rsid w:val="005E3DB9"/>
    <w:rsid w:val="005F44B5"/>
    <w:rsid w:val="00667A97"/>
    <w:rsid w:val="006A3BCF"/>
    <w:rsid w:val="006F58AA"/>
    <w:rsid w:val="007158AF"/>
    <w:rsid w:val="00730A98"/>
    <w:rsid w:val="00751A7A"/>
    <w:rsid w:val="007633C7"/>
    <w:rsid w:val="007768F4"/>
    <w:rsid w:val="007C423D"/>
    <w:rsid w:val="007D48B2"/>
    <w:rsid w:val="007E3B19"/>
    <w:rsid w:val="008216FA"/>
    <w:rsid w:val="008A2D10"/>
    <w:rsid w:val="008A3121"/>
    <w:rsid w:val="008A49D3"/>
    <w:rsid w:val="008B426D"/>
    <w:rsid w:val="008E082C"/>
    <w:rsid w:val="00980188"/>
    <w:rsid w:val="00982DA2"/>
    <w:rsid w:val="009A3F49"/>
    <w:rsid w:val="009B1057"/>
    <w:rsid w:val="009B76C7"/>
    <w:rsid w:val="00A20975"/>
    <w:rsid w:val="00A4096B"/>
    <w:rsid w:val="00A934FB"/>
    <w:rsid w:val="00AB783A"/>
    <w:rsid w:val="00B02FEF"/>
    <w:rsid w:val="00B17C61"/>
    <w:rsid w:val="00B256F7"/>
    <w:rsid w:val="00B64187"/>
    <w:rsid w:val="00C336ED"/>
    <w:rsid w:val="00C62A07"/>
    <w:rsid w:val="00CD4113"/>
    <w:rsid w:val="00CF0D51"/>
    <w:rsid w:val="00CF3588"/>
    <w:rsid w:val="00D23F05"/>
    <w:rsid w:val="00D83113"/>
    <w:rsid w:val="00E31F4D"/>
    <w:rsid w:val="00E35AAF"/>
    <w:rsid w:val="00E91AD4"/>
    <w:rsid w:val="00EB1590"/>
    <w:rsid w:val="00F16B51"/>
    <w:rsid w:val="00F44B23"/>
    <w:rsid w:val="00F51A4B"/>
    <w:rsid w:val="00F71877"/>
    <w:rsid w:val="00F77924"/>
    <w:rsid w:val="00FB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B638"/>
  <w15:docId w15:val="{4EECEDFA-BE26-4605-942D-2F6AE751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E0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Spacing2pt">
    <w:name w:val="Body text (4) + Spacing 2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4Spacing2pt0">
    <w:name w:val="Body text (4) + Spacing 2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4Spacing2pt1">
    <w:name w:val="Body text (4) + Spacing 2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15ptBoldSpacing2pt">
    <w:name w:val="Body text (2) + 11.5 pt;Bold;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TrebuchetMS85pt">
    <w:name w:val="Body text (2) + Trebuchet MS;8.5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TrebuchetMS85ptSmallCaps">
    <w:name w:val="Body text (2) + Trebuchet MS;8.5 pt;Small Caps"/>
    <w:basedOn w:val="Bodytext2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1pt0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7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8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Bold0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Spacing1pt1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411ptNotBold">
    <w:name w:val="Body text (4) + 11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1pt2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72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0" w:line="25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0" w:after="4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ind w:firstLine="78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A934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0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E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5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3EB"/>
    <w:rPr>
      <w:rFonts w:ascii="Tahoma" w:hAnsi="Tahoma" w:cs="Tahoma"/>
      <w:color w:val="000000"/>
      <w:sz w:val="16"/>
      <w:szCs w:val="16"/>
    </w:rPr>
  </w:style>
  <w:style w:type="paragraph" w:styleId="a8">
    <w:name w:val="Body Text"/>
    <w:basedOn w:val="a"/>
    <w:link w:val="a9"/>
    <w:rsid w:val="008216FA"/>
    <w:pPr>
      <w:widowControl/>
      <w:suppressAutoHyphens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9">
    <w:name w:val="Основной текст Знак"/>
    <w:basedOn w:val="a0"/>
    <w:link w:val="a8"/>
    <w:rsid w:val="008216FA"/>
    <w:rPr>
      <w:rFonts w:ascii="Times New Roman" w:eastAsia="Times New Roman" w:hAnsi="Times New Roman" w:cs="Calibri"/>
      <w:sz w:val="28"/>
      <w:szCs w:val="20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821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16FA"/>
    <w:rPr>
      <w:color w:val="000000"/>
    </w:rPr>
  </w:style>
  <w:style w:type="paragraph" w:styleId="ac">
    <w:name w:val="footer"/>
    <w:basedOn w:val="a"/>
    <w:link w:val="ad"/>
    <w:uiPriority w:val="99"/>
    <w:unhideWhenUsed/>
    <w:rsid w:val="00821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16FA"/>
    <w:rPr>
      <w:color w:val="000000"/>
    </w:rPr>
  </w:style>
  <w:style w:type="character" w:customStyle="1" w:styleId="docdata">
    <w:name w:val="docdata"/>
    <w:aliases w:val="docy,v5,1717,bqiaagaaeyqcaaagiaiaaaodawaabasdaaaaaaaaaaaaaaaaaaaaaaaaaaaaaaaaaaaaaaaaaaaaaaaaaaaaaaaaaaaaaaaaaaaaaaaaaaaaaaaaaaaaaaaaaaaaaaaaaaaaaaaaaaaaaaaaaaaaaaaaaaaaaaaaaaaaaaaaaaaaaaaaaaaaaaaaaaaaaaaaaaaaaaaaaaaaaaaaaaaaaaaaaaaaaaaaaaaaaaaa"/>
    <w:basedOn w:val="a0"/>
    <w:rsid w:val="00B256F7"/>
  </w:style>
  <w:style w:type="paragraph" w:styleId="ae">
    <w:name w:val="Normal (Web)"/>
    <w:basedOn w:val="a"/>
    <w:uiPriority w:val="99"/>
    <w:unhideWhenUsed/>
    <w:rsid w:val="003D6E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ody Text Indent"/>
    <w:basedOn w:val="a"/>
    <w:link w:val="af0"/>
    <w:uiPriority w:val="99"/>
    <w:semiHidden/>
    <w:unhideWhenUsed/>
    <w:rsid w:val="00AB78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783A"/>
    <w:rPr>
      <w:color w:val="000000"/>
    </w:rPr>
  </w:style>
  <w:style w:type="paragraph" w:customStyle="1" w:styleId="ConsPlusCell">
    <w:name w:val="ConsPlusCell"/>
    <w:uiPriority w:val="99"/>
    <w:rsid w:val="007C423D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D01F-EE36-453B-9E10-0FC0163E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2020-08-18T05:33:00Z</cp:lastPrinted>
  <dcterms:created xsi:type="dcterms:W3CDTF">2022-06-20T09:52:00Z</dcterms:created>
  <dcterms:modified xsi:type="dcterms:W3CDTF">2022-06-20T10:39:00Z</dcterms:modified>
</cp:coreProperties>
</file>