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0" w:type="dxa"/>
        <w:tblInd w:w="-686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373CFD" w:rsidRPr="00D85F96" w:rsidTr="00373CFD">
        <w:trPr>
          <w:trHeight w:val="21171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73CFD" w:rsidRPr="00373CFD" w:rsidRDefault="00373CFD" w:rsidP="00373CFD">
            <w:pPr>
              <w:widowControl w:val="0"/>
              <w:autoSpaceDE w:val="0"/>
              <w:autoSpaceDN w:val="0"/>
              <w:spacing w:before="71" w:after="0" w:line="240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образовательное учреждение города Ростова-на-Дону «Школа № 107 имени Героя Советского Союза Вартаняна Г.А.»</w:t>
            </w:r>
          </w:p>
          <w:p w:rsidR="00373CFD" w:rsidRPr="00373CFD" w:rsidRDefault="00373CFD" w:rsidP="00373CFD">
            <w:pPr>
              <w:widowControl w:val="0"/>
              <w:autoSpaceDE w:val="0"/>
              <w:autoSpaceDN w:val="0"/>
              <w:spacing w:before="71" w:after="0" w:line="240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«Школа № 107»</w:t>
            </w:r>
          </w:p>
          <w:p w:rsidR="00373CFD" w:rsidRPr="00373CFD" w:rsidRDefault="00373CFD" w:rsidP="00373CFD">
            <w:pPr>
              <w:widowControl w:val="0"/>
              <w:autoSpaceDE w:val="0"/>
              <w:autoSpaceDN w:val="0"/>
              <w:spacing w:before="71" w:after="0" w:line="240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344113, г. Ростов-на-Дону, пр. Королева 15/4, тел. 8(863) 235-55-77</w:t>
            </w:r>
          </w:p>
          <w:p w:rsidR="00373CFD" w:rsidRPr="00373CFD" w:rsidRDefault="00373CFD" w:rsidP="00373CFD">
            <w:pPr>
              <w:widowControl w:val="0"/>
              <w:autoSpaceDE w:val="0"/>
              <w:autoSpaceDN w:val="0"/>
              <w:spacing w:before="71" w:after="0" w:line="240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3CF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6752527E" wp14:editId="5C33A4DB">
                      <wp:simplePos x="0" y="0"/>
                      <wp:positionH relativeFrom="page">
                        <wp:posOffset>885190</wp:posOffset>
                      </wp:positionH>
                      <wp:positionV relativeFrom="paragraph">
                        <wp:posOffset>57150</wp:posOffset>
                      </wp:positionV>
                      <wp:extent cx="6338570" cy="18415"/>
                      <wp:effectExtent l="0" t="0" r="5080" b="635"/>
                      <wp:wrapTopAndBottom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38570" cy="184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38570" h="18415">
                                    <a:moveTo>
                                      <a:pt x="633806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6338062" y="18288"/>
                                    </a:lnTo>
                                    <a:lnTo>
                                      <a:pt x="63380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69.7pt;margin-top:4.5pt;width:499.1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" path="m6338062,l,,,18288r6338062,l6338062,xe" fillcolor="black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:rsidR="00373CFD" w:rsidRPr="00373CFD" w:rsidRDefault="00373CFD" w:rsidP="00373CFD">
            <w:pPr>
              <w:widowControl w:val="0"/>
              <w:autoSpaceDE w:val="0"/>
              <w:autoSpaceDN w:val="0"/>
              <w:spacing w:before="71" w:after="0" w:line="240" w:lineRule="auto"/>
              <w:ind w:left="151"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1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5"/>
              <w:gridCol w:w="5965"/>
            </w:tblGrid>
            <w:tr w:rsidR="00373CFD" w:rsidRPr="00373CFD" w:rsidTr="007A7B0F">
              <w:trPr>
                <w:trHeight w:val="1597"/>
              </w:trPr>
              <w:tc>
                <w:tcPr>
                  <w:tcW w:w="4679" w:type="dxa"/>
                  <w:shd w:val="clear" w:color="auto" w:fill="auto"/>
                </w:tcPr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0"/>
                    <w:rPr>
                      <w:rFonts w:ascii="Times New Roman" w:eastAsia="Times New Roman" w:hAnsi="Times New Roman" w:cs="Times New Roman"/>
                      <w:spacing w:val="-18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ПРИНЯТО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</w:p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ЗАСЕДАНИИ </w:t>
                  </w:r>
                </w:p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321" w:lineRule="exact"/>
                    <w:ind w:left="50"/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.08.2024 г.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</w:p>
                <w:p w:rsidR="00373CFD" w:rsidRDefault="00373CFD" w:rsidP="00373CFD">
                  <w:pPr>
                    <w:widowControl w:val="0"/>
                    <w:autoSpaceDE w:val="0"/>
                    <w:autoSpaceDN w:val="0"/>
                    <w:spacing w:after="0" w:line="321" w:lineRule="exact"/>
                    <w:ind w:left="50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</w:rPr>
                  </w:pPr>
                </w:p>
                <w:p w:rsidR="00373CFD" w:rsidRDefault="00373CFD" w:rsidP="00373CFD">
                  <w:pPr>
                    <w:widowControl w:val="0"/>
                    <w:autoSpaceDE w:val="0"/>
                    <w:autoSpaceDN w:val="0"/>
                    <w:spacing w:after="0" w:line="321" w:lineRule="exact"/>
                    <w:ind w:left="50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</w:rPr>
                  </w:pPr>
                </w:p>
                <w:p w:rsidR="00373CFD" w:rsidRDefault="00373CFD" w:rsidP="00373CFD">
                  <w:pPr>
                    <w:widowControl w:val="0"/>
                    <w:autoSpaceDE w:val="0"/>
                    <w:autoSpaceDN w:val="0"/>
                    <w:spacing w:after="0" w:line="321" w:lineRule="exact"/>
                    <w:ind w:left="50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</w:rPr>
                  </w:pPr>
                </w:p>
                <w:p w:rsidR="00373CFD" w:rsidRDefault="00373CFD" w:rsidP="00373CFD">
                  <w:pPr>
                    <w:widowControl w:val="0"/>
                    <w:autoSpaceDE w:val="0"/>
                    <w:autoSpaceDN w:val="0"/>
                    <w:spacing w:after="0" w:line="321" w:lineRule="exact"/>
                    <w:ind w:left="50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8"/>
                    </w:rPr>
                  </w:pPr>
                </w:p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321" w:lineRule="exact"/>
                    <w:ind w:left="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0" w:type="dxa"/>
                  <w:shd w:val="clear" w:color="auto" w:fill="auto"/>
                </w:tcPr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313" w:lineRule="exact"/>
                    <w:ind w:left="303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 xml:space="preserve">               </w:t>
                  </w:r>
                  <w:r w:rsidRPr="00373CFD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 xml:space="preserve">     УТВЕРЖДАЮ:</w:t>
                  </w:r>
                </w:p>
                <w:p w:rsidR="00373CFD" w:rsidRPr="00373CFD" w:rsidRDefault="00373CFD" w:rsidP="00373CFD">
                  <w:pPr>
                    <w:widowControl w:val="0"/>
                    <w:autoSpaceDE w:val="0"/>
                    <w:autoSpaceDN w:val="0"/>
                    <w:spacing w:after="0" w:line="319" w:lineRule="exact"/>
                    <w:ind w:right="5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МБОУ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«Школа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>107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»</w:t>
                  </w: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proofErr w:type="spellStart"/>
                  <w:r w:rsidRPr="00373CF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С.С.Алтухов</w:t>
                  </w:r>
                  <w:proofErr w:type="spellEnd"/>
                  <w:r w:rsidRPr="00373CF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от</w:t>
                  </w:r>
                  <w:r w:rsidRPr="00373CFD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.08.2024 г.</w:t>
                  </w: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73CFD" w:rsidRPr="00373CFD" w:rsidRDefault="00373CFD" w:rsidP="00373CFD">
                  <w:pPr>
                    <w:widowControl w:val="0"/>
                    <w:tabs>
                      <w:tab w:val="left" w:pos="3552"/>
                    </w:tabs>
                    <w:autoSpaceDE w:val="0"/>
                    <w:autoSpaceDN w:val="0"/>
                    <w:spacing w:after="0" w:line="322" w:lineRule="exact"/>
                    <w:ind w:left="1072" w:right="51" w:firstLine="1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CFD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373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73CFD" w:rsidRDefault="00373CFD" w:rsidP="0037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Положение </w:t>
            </w:r>
          </w:p>
          <w:p w:rsidR="00373CFD" w:rsidRPr="00373CFD" w:rsidRDefault="00373CFD" w:rsidP="0037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специальном (коррекционном) классе</w:t>
            </w:r>
          </w:p>
          <w:p w:rsidR="00373CFD" w:rsidRPr="00373CFD" w:rsidRDefault="00373CFD" w:rsidP="00373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3CFD">
              <w:rPr>
                <w:rFonts w:ascii="Times New Roman" w:hAnsi="Times New Roman" w:cs="Times New Roman"/>
                <w:b/>
                <w:sz w:val="32"/>
                <w:szCs w:val="32"/>
              </w:rPr>
              <w:t>В МБОУ «</w:t>
            </w:r>
            <w:r w:rsidRPr="00373CF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Школа № 107</w:t>
            </w:r>
            <w:r w:rsidRPr="00373CF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37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Start"/>
            <w:r w:rsidRPr="0037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Общие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положения.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1.1. Специальный (коррекционный) класс является формой дифференциации образования, позволяющей решать задачи своевременной активной помощи детям с трудностями в обучении и адаптации к школе в системе основного общего образования.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1.2. Коррекционный класс создается для обучения и воспитания детей с расстройством аутистического </w:t>
            </w:r>
            <w:proofErr w:type="gram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спектра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могут быть включены дети с задержкой психического развития и интеллектуальными нарушениями, у которых при потенциально сохранных возможностях интеллектуального развития наблюдается слабость памяти, внимания, недостаточность темпа и подвижности психических процессов.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1.3. Цель организации класса – создание в школе целостной системы, обеспечивающей оптимальные условия для детей с задержкой психического развития, расстройством аутистического спектра и интеллектуальными нарушениями в соответствии с их возрастными и индивидуально-типологическими особенностями, состоянием соматического и нервно-психического здоровья. В данной системе взаимодействуют </w:t>
            </w:r>
            <w:proofErr w:type="spell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консультативное, коррекционно-развивающее, лечебно – профилактическое, социально – трудовое направления деятельности.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1.4. Деятельность класса строится в соответствии с принципами </w:t>
            </w:r>
            <w:proofErr w:type="spell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обеспечивает адекватность и вариативность системы образования, интеграцию специального и общего образования.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373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Организация и функционирование.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2.1. Специальный коррекционный класс может быть открыт в общеобразовательной школе любого типа и вида при наличии специально подготовленных для данной работы кадров, научно – методического обеспечения, соответствующей материально – технической базы для организации учебного процесса и лечебно – профилактической помощи детям и подросткам с аутизмом и задержкой психического развития и интеллектуальными нарушениями.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2.2. Класс открывается приказом директора школы на основании заключения ПМПК на каждого ребенка.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2.3. Зачисление в класс производится только с согласия родителей (законных представителей) на основании их заявления.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2.4. Класс открывается преимущественно на ступени начального общего образования в начале первого года обучения и функционирует количество лет, необходимых для реализации ФГОС НОО ОВЗ варианта, определенного ПМПК.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2.5. При положительной динамике развития и успешном освоении учебной программы по решению ПМПК обучающиеся класса могут быть переведены в обычные классы с согласия самих обучающихся и их родителей (законных представителей).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2.6. Обучающиеся класса могут посещать факультативные, кружковые и другие занятия, организуемые для учащихся обычных классов.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2.7. </w:t>
            </w:r>
            <w:proofErr w:type="gram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рядок дня обучающихся в классах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устанавливается с учетом повышенной утомляемости контингента обучающихся.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данных классов организуется   в 1 смену по режиму продленного дня с организацией бесплатного  двухразового питания и необходимых оздоровительных мероприятий.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2.8. Наполняемость класса-группы – до 12 человек.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2.9. Комплексное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обучающихся в классах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динамическое наблюдение за ними осуществляется </w:t>
            </w:r>
            <w:proofErr w:type="gram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ПМПК.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2.10. Выпускники 9 класса, успешно освоившие курс основной школы, получают документ установленного образца о получении основного общего образования.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2.11.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 классах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справляющиеся с учебными программами, по решению городской ПМПК и с согласия родителей (законных представителей)  могут быть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ределены в коррекционные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классы интегрированного обучения (классы совместного обучения детей со стандартными образовательными потребностями и детей с особыми образовательными нуждами). </w:t>
            </w:r>
            <w:proofErr w:type="gramEnd"/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Образовательный процесс.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3.1. Коррекционно – образовательный процесс регламентируется Типовым базисным учебным планом образовательного учреждения для детей с задержкой психического развития, классов коррекционно – развивающего обучения, утвержденным министерством образования Российской Федерации и адаптированным к особенностям </w:t>
            </w:r>
            <w:proofErr w:type="spellStart"/>
            <w:proofErr w:type="gram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физиологического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детей.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3.2. Обучение организуется как по специальным учебникам   для классов с задержкой психического развития, так и учебникам  массовых классов в зависимости от уровня развития обучающихся. Решение по этому вопросу принимает учитель, </w:t>
            </w:r>
            <w:proofErr w:type="spell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согласуя</w:t>
            </w:r>
            <w:proofErr w:type="spell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 методическим советом и администрацией школы.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3.3. Преподавание ведется как по образовательным программам коррекционных классов, так и программам массовых школ, адаптированным к конкретным классам (детям) и утвержденным методическим советом школы.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3.4. Образовательный процесс в коррекционном классе осуществляется в соответствии с уровнями образовательных программ двух ступеней общего образования:</w:t>
            </w:r>
          </w:p>
          <w:p w:rsidR="00373CFD" w:rsidRPr="00373CFD" w:rsidRDefault="00373CFD" w:rsidP="007A7B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ступень – начальное общее образование (нормативный срок освоения – 4 года)</w:t>
            </w:r>
          </w:p>
          <w:p w:rsidR="00373CFD" w:rsidRPr="00373CFD" w:rsidRDefault="00373CFD" w:rsidP="007A7B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ступень – основное общее образование (нормативный срок освоение – 5 лет).</w:t>
            </w:r>
          </w:p>
          <w:p w:rsidR="00373CFD" w:rsidRPr="00373CFD" w:rsidRDefault="00373CFD" w:rsidP="007A7B0F">
            <w:p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3.5. Коррекционно – развивающее обучение осуществляется на всех уроках и должно обеспечивать усвоение учебного материала в соответствии </w:t>
            </w:r>
            <w:proofErr w:type="gram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государственным образовательным стандартам.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3.6. Основными задачами коррекционно – развивающего обучения является: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деятельности учащихся;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их умственного развития;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Нормализация учебной деятельности;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недостатков эмоционально – личностного развития;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 трудовая адаптация.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3.7. В целях коррекции отклонений в развитии, ликвидации пробелов в знаниях проводятся индивидуальные и групповые (не более 3х) коррекционные занятия. Для их проведения используются часы школьного компонента базисного учебного плана и консультативные часы группы продленного дня.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3.8.  Для оказания логопедической помощи  в штат образовательного учреждения с классами 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вида вводится должность логопеда из расчета 1 штатная единица на 25 человек  с нарушениями речи. Обучающиеся, имеющие речевые нарушения,  получают логопедическую помощь на специально организуемых логопедических занятиях индивидуально и группами из 4-6 человек, а так же в подгруппах из 2-3 человек.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Кадровое, материально – техническое и финансовое обеспечение.</w:t>
            </w:r>
          </w:p>
          <w:p w:rsidR="00373CFD" w:rsidRPr="00373CFD" w:rsidRDefault="00373CFD" w:rsidP="007A7B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4.1.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в классах</w:t>
            </w:r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назначаются педагоги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соответствующие действующему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рофстандарту</w:t>
            </w:r>
            <w:proofErr w:type="spellEnd"/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E19C6"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 соответствующую специализацию</w:t>
            </w:r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прошедшие специальную подготовку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ИПК</w:t>
            </w:r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иПРО</w:t>
            </w:r>
            <w:proofErr w:type="spellEnd"/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предъявления требований к стажу работы</w:t>
            </w:r>
            <w:proofErr w:type="gramEnd"/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4.2. </w:t>
            </w:r>
            <w:proofErr w:type="gram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необходимости</w:t>
            </w:r>
            <w:r w:rsidR="00CE1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работы с учащимися классов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договорных условиях  при дополнительном финансировании</w:t>
            </w:r>
            <w:proofErr w:type="gram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привлекаться специалисты, не работающие в данном образовательном учреждении (врач – психиатр, </w:t>
            </w:r>
            <w:proofErr w:type="spell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патопсихолог</w:t>
            </w:r>
            <w:proofErr w:type="spell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психотерапевт и другие специалисты).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4.3.  Классным руководителям класс</w:t>
            </w:r>
            <w:r w:rsidR="00C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производится доплата за классное руководство в полном объеме.</w:t>
            </w:r>
          </w:p>
          <w:p w:rsidR="00373CFD" w:rsidRPr="00373CFD" w:rsidRDefault="00373CFD" w:rsidP="007A7B0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4.4.  Педагогическим работникам, специалистам классов устанавливается надбавка в размере </w:t>
            </w:r>
            <w:r w:rsidR="00C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C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к ставкам заработной платы. Руководителям школ при наличии класс</w:t>
            </w:r>
            <w:r w:rsidR="00CA2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создавшим необходимые условия для их функционирования, так же может быть установлена надбавка из </w:t>
            </w:r>
            <w:proofErr w:type="spellStart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надтарифного</w:t>
            </w:r>
            <w:proofErr w:type="spellEnd"/>
            <w:r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 оплаты труда.</w:t>
            </w:r>
          </w:p>
          <w:p w:rsidR="008A1C87" w:rsidRDefault="00CA2805" w:rsidP="008A1C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4.5.  Для классов</w:t>
            </w:r>
            <w:r w:rsidR="00373CFD" w:rsidRPr="0037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оборудуются помещения для занятий и отдыха, коррекционных и логопедических занятий, физкультурно – оздоровительной и лечебно – профилактической работы.</w:t>
            </w:r>
          </w:p>
          <w:p w:rsidR="008A1C87" w:rsidRPr="00D85F96" w:rsidRDefault="008A1C87" w:rsidP="008A1C8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2.7. Распорядок дня </w:t>
            </w:r>
            <w:proofErr w:type="gramStart"/>
            <w:r w:rsidRPr="00D8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8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</w:t>
            </w:r>
            <w:r w:rsidRPr="00D8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устанавливается с учетом повышенной утомляемости контингента обучающихся. Работа данных классов организуется   в 1 смену по режиму продленного дня с организацией бесплатного двухразового питания и необходимых оздоровительных мероприятий.</w:t>
            </w:r>
          </w:p>
          <w:p w:rsidR="008A1C87" w:rsidRPr="00D85F96" w:rsidRDefault="008A1C87" w:rsidP="008A1C8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2.8. Наполняемость класса-группы – до 12 человек.</w:t>
            </w:r>
          </w:p>
          <w:p w:rsidR="008A1C87" w:rsidRPr="008A1C87" w:rsidRDefault="008A1C87" w:rsidP="008A1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CFD" w:rsidRPr="00D85F96" w:rsidTr="00373CFD">
        <w:trPr>
          <w:trHeight w:val="15"/>
          <w:tblCellSpacing w:w="0" w:type="dxa"/>
        </w:trPr>
        <w:tc>
          <w:tcPr>
            <w:tcW w:w="10490" w:type="dxa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373CFD" w:rsidRPr="00373CFD" w:rsidTr="007A7B0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73CFD" w:rsidRPr="00373CFD" w:rsidRDefault="00373CFD" w:rsidP="007A7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CFD" w:rsidRPr="00373CFD" w:rsidRDefault="00373CFD" w:rsidP="007A7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CFD" w:rsidRPr="00373CFD" w:rsidRDefault="00373CFD" w:rsidP="007A7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3CFD" w:rsidRPr="00373CFD" w:rsidRDefault="00373CFD" w:rsidP="007A7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73CFD" w:rsidRPr="00373CFD" w:rsidRDefault="00373CFD" w:rsidP="007A7B0F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CFD" w:rsidRPr="00D85F96" w:rsidTr="00373CFD">
        <w:trPr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373CFD" w:rsidRPr="00373CFD" w:rsidRDefault="00373CFD" w:rsidP="007A7B0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73CFD" w:rsidRPr="00D85F96" w:rsidTr="00373CFD">
        <w:trPr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373CFD" w:rsidRPr="00373CFD" w:rsidRDefault="00373CFD" w:rsidP="007A7B0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2.9. Комплексное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обучающихся в классах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динамическое наблюдение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Обучающиеся, не справляющиеся с учебными программами, по решению городской ПМПК и с согласия родителей (законных представителей) 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выведены на надомное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состоянию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или 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коррекционные образовательные учреждения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D85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Образовательный процесс.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3.1. Коррекционно – образовательный процесс регламентируется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НОО ОВЗ для детей 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задержкой психического развития,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с расстройством аутистического спектра, для детей с интеллектуальными нарушениями, 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коррекционно – развивающего обучения, утвержденным министерством образования Российской Федерации и адаптированным к особенностям </w:t>
      </w:r>
      <w:proofErr w:type="spellStart"/>
      <w:proofErr w:type="gramStart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физиологического</w:t>
      </w:r>
      <w:proofErr w:type="gramEnd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3.2. Обучение организуется как по специальным учебникам   для классов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учебникам массовых классов в зависимости от уровня развития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(УМК «Школа России»)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по этому вопросу принимает учитель, </w:t>
      </w:r>
      <w:proofErr w:type="spellStart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согласуя</w:t>
      </w:r>
      <w:proofErr w:type="spellEnd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 методическим советом и администрацией школы.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3.3. Преподавание ведется как по образовательным программам коррекционных классов, так и программам массовых школ, адаптированным к конкретным классам (детям) и утвержденным методическим советом школы.</w:t>
      </w:r>
    </w:p>
    <w:p w:rsidR="00373CFD" w:rsidRPr="00D85F96" w:rsidRDefault="00373CFD" w:rsidP="00373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3.4. Образовательный процесс в коррекционном классе осуществляется в соответствии с уровнями образовательных программ двух ступеней общего образования:</w:t>
      </w:r>
    </w:p>
    <w:p w:rsidR="00373CFD" w:rsidRPr="00D85F96" w:rsidRDefault="00373CFD" w:rsidP="00373C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ступень </w:t>
      </w:r>
      <w:r w:rsidRPr="00C4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начальное общее образование (нормативный срок освоения </w:t>
      </w:r>
      <w:r w:rsidRPr="00C4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лет, 6 лет, в зависимости от варианта программы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3CFD" w:rsidRPr="00AC348C" w:rsidRDefault="00373CFD" w:rsidP="00373C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ступень </w:t>
      </w:r>
      <w:r w:rsidRPr="00C4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общее образование (нормативный срок освоение </w:t>
      </w:r>
      <w:r w:rsidRPr="00C4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CFD" w:rsidRPr="00D85F96" w:rsidRDefault="00373CFD" w:rsidP="00373C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 Коррекционно – развивающее обучение осуществляется на всех уроках и должно обеспечивать усвоение учебного материала в соответствии с государственным образовательным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3.6. Основными задачами коррекционно – развивающего обучения является: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учащихся;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их умственного развития;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учебной деятельности;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недостатков эмоционально – личностного развития;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трудовая адаптация.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3.7. В целях коррекции отклонений в развитии, ликвидации пробелов в знаниях проводятся индивидуальные и групповые (не более 3х) 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коррекционные занятия. Для их проведения используются часы школьного компонента базисного учебного плана и консультативные часы группы продленного дня.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D85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Кадровое, материально – техническое и финансовое обеспечение.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3CFD" w:rsidRPr="00092533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4.1. </w:t>
      </w:r>
      <w:r w:rsidRPr="0009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в классе назначаются педагоги, имеющие высшее образование по профилю деятельности (см. </w:t>
      </w:r>
      <w:proofErr w:type="spellStart"/>
      <w:r w:rsidRPr="00092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01.09.2023</w:t>
      </w:r>
      <w:r w:rsidRPr="0009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без требований к стажу работы,  прошедшие специальную подготовку в </w:t>
      </w:r>
      <w:proofErr w:type="spellStart"/>
      <w:r w:rsidRPr="00092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092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имеющие соответствующую специализацию.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4.2. </w:t>
      </w:r>
      <w:proofErr w:type="gramStart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с учащимися классе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договорных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 при дополнительном финансировании</w:t>
      </w:r>
      <w:proofErr w:type="gramEnd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привлекаться специалисты, не работающие в данном образовательном учреждении (врач – психиатр, </w:t>
      </w:r>
      <w:proofErr w:type="spellStart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патопсихолог</w:t>
      </w:r>
      <w:proofErr w:type="spellEnd"/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психотерапевт и другие специалисты).</w:t>
      </w:r>
    </w:p>
    <w:p w:rsidR="00373CFD" w:rsidRPr="00D85F96" w:rsidRDefault="00373CFD" w:rsidP="00373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4.5.  Для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8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оборудуются помещения для занятий и отдыха, коррекционных и логопедических занятий, физкультурно – оздоровительной и лечебно – профилактической работы.</w:t>
      </w:r>
    </w:p>
    <w:p w:rsidR="00F47CD4" w:rsidRDefault="00F47CD4"/>
    <w:sectPr w:rsidR="00F4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87" w:rsidRDefault="008A1C87" w:rsidP="008A1C87">
      <w:pPr>
        <w:spacing w:after="0" w:line="240" w:lineRule="auto"/>
      </w:pPr>
      <w:r>
        <w:separator/>
      </w:r>
    </w:p>
  </w:endnote>
  <w:endnote w:type="continuationSeparator" w:id="0">
    <w:p w:rsidR="008A1C87" w:rsidRDefault="008A1C87" w:rsidP="008A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87" w:rsidRDefault="008A1C87" w:rsidP="008A1C87">
      <w:pPr>
        <w:spacing w:after="0" w:line="240" w:lineRule="auto"/>
      </w:pPr>
      <w:r>
        <w:separator/>
      </w:r>
    </w:p>
  </w:footnote>
  <w:footnote w:type="continuationSeparator" w:id="0">
    <w:p w:rsidR="008A1C87" w:rsidRDefault="008A1C87" w:rsidP="008A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5EE"/>
    <w:multiLevelType w:val="multilevel"/>
    <w:tmpl w:val="1F38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D31B8"/>
    <w:multiLevelType w:val="multilevel"/>
    <w:tmpl w:val="1BDC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AF"/>
    <w:rsid w:val="00373CFD"/>
    <w:rsid w:val="008A1C87"/>
    <w:rsid w:val="00CA2805"/>
    <w:rsid w:val="00CE19C6"/>
    <w:rsid w:val="00D01DAF"/>
    <w:rsid w:val="00F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87"/>
  </w:style>
  <w:style w:type="paragraph" w:styleId="a5">
    <w:name w:val="footer"/>
    <w:basedOn w:val="a"/>
    <w:link w:val="a6"/>
    <w:uiPriority w:val="99"/>
    <w:unhideWhenUsed/>
    <w:rsid w:val="008A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C87"/>
  </w:style>
  <w:style w:type="paragraph" w:styleId="a5">
    <w:name w:val="footer"/>
    <w:basedOn w:val="a"/>
    <w:link w:val="a6"/>
    <w:uiPriority w:val="99"/>
    <w:unhideWhenUsed/>
    <w:rsid w:val="008A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35A6-51EF-4E0A-9CD8-8D4EE02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4</cp:revision>
  <dcterms:created xsi:type="dcterms:W3CDTF">2025-02-07T05:31:00Z</dcterms:created>
  <dcterms:modified xsi:type="dcterms:W3CDTF">2025-02-10T12:52:00Z</dcterms:modified>
</cp:coreProperties>
</file>