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3023"/>
        <w:gridCol w:w="3046"/>
        <w:gridCol w:w="3837"/>
      </w:tblGrid>
      <w:tr w:rsidR="00175E90">
        <w:trPr>
          <w:trHeight w:val="1485"/>
        </w:trPr>
        <w:tc>
          <w:tcPr>
            <w:tcW w:w="3023" w:type="dxa"/>
          </w:tcPr>
          <w:p w:rsidR="004E6DDA" w:rsidRDefault="004E6DDA" w:rsidP="004E6DDA">
            <w:pPr>
              <w:pStyle w:val="TableParagraph"/>
              <w:spacing w:before="0" w:line="287" w:lineRule="exact"/>
              <w:ind w:left="637"/>
              <w:rPr>
                <w:sz w:val="26"/>
              </w:rPr>
            </w:pPr>
            <w:r>
              <w:rPr>
                <w:spacing w:val="-2"/>
                <w:sz w:val="26"/>
              </w:rPr>
              <w:t>СОГЛАСОВАНО</w:t>
            </w:r>
          </w:p>
          <w:p w:rsidR="004E6DDA" w:rsidRDefault="004E6DDA" w:rsidP="004E6DDA">
            <w:pPr>
              <w:pStyle w:val="TableParagraph"/>
              <w:ind w:left="1086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</w:p>
          <w:p w:rsidR="00175E90" w:rsidRDefault="004E6DDA" w:rsidP="004E6DDA">
            <w:pPr>
              <w:pStyle w:val="TableParagraph"/>
              <w:ind w:right="43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педагогического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совета от 30.08.2024</w:t>
            </w:r>
            <w:r>
              <w:rPr>
                <w:sz w:val="26"/>
              </w:rPr>
              <w:t xml:space="preserve"> года № 1</w:t>
            </w:r>
          </w:p>
        </w:tc>
        <w:tc>
          <w:tcPr>
            <w:tcW w:w="3046" w:type="dxa"/>
          </w:tcPr>
          <w:p w:rsidR="00175E90" w:rsidRDefault="00175E90">
            <w:pPr>
              <w:pStyle w:val="TableParagraph"/>
              <w:ind w:left="236" w:right="111" w:firstLine="79"/>
              <w:rPr>
                <w:sz w:val="26"/>
              </w:rPr>
            </w:pPr>
          </w:p>
        </w:tc>
        <w:tc>
          <w:tcPr>
            <w:tcW w:w="3837" w:type="dxa"/>
          </w:tcPr>
          <w:p w:rsidR="00175E90" w:rsidRDefault="004E6DDA">
            <w:pPr>
              <w:pStyle w:val="TableParagraph"/>
              <w:spacing w:before="0" w:line="287" w:lineRule="exact"/>
              <w:ind w:left="1158"/>
              <w:rPr>
                <w:sz w:val="26"/>
              </w:rPr>
            </w:pPr>
            <w:r>
              <w:rPr>
                <w:spacing w:val="-2"/>
                <w:sz w:val="26"/>
              </w:rPr>
              <w:t>УТВЕРЖДАЮ</w:t>
            </w:r>
          </w:p>
          <w:p w:rsidR="004E6DDA" w:rsidRDefault="004E6DDA" w:rsidP="004E6DDA">
            <w:pPr>
              <w:pStyle w:val="TableParagraph"/>
              <w:ind w:left="181"/>
              <w:jc w:val="right"/>
              <w:rPr>
                <w:spacing w:val="-7"/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7"/>
                <w:sz w:val="26"/>
              </w:rPr>
              <w:t xml:space="preserve"> </w:t>
            </w:r>
          </w:p>
          <w:p w:rsidR="00175E90" w:rsidRDefault="004E6DDA" w:rsidP="004E6DDA">
            <w:pPr>
              <w:pStyle w:val="TableParagraph"/>
              <w:ind w:left="181"/>
              <w:jc w:val="right"/>
              <w:rPr>
                <w:sz w:val="26"/>
              </w:rPr>
            </w:pPr>
            <w:r>
              <w:rPr>
                <w:sz w:val="26"/>
              </w:rPr>
              <w:t>МБОУ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107</w:t>
            </w:r>
            <w:r>
              <w:rPr>
                <w:spacing w:val="-5"/>
                <w:sz w:val="26"/>
              </w:rPr>
              <w:t>»</w:t>
            </w:r>
          </w:p>
          <w:p w:rsidR="00175E90" w:rsidRDefault="004E6DDA" w:rsidP="004E6DDA">
            <w:pPr>
              <w:pStyle w:val="TableParagraph"/>
              <w:tabs>
                <w:tab w:val="left" w:pos="1731"/>
              </w:tabs>
              <w:ind w:left="171" w:right="147" w:hanging="58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С.С. Алтухов</w:t>
            </w:r>
            <w:r>
              <w:rPr>
                <w:sz w:val="26"/>
              </w:rPr>
              <w:t xml:space="preserve"> Приказ № 400 от 30.08.2024</w:t>
            </w:r>
            <w:r>
              <w:rPr>
                <w:sz w:val="26"/>
              </w:rPr>
              <w:t xml:space="preserve"> г. </w:t>
            </w:r>
          </w:p>
        </w:tc>
      </w:tr>
    </w:tbl>
    <w:p w:rsidR="00175E90" w:rsidRDefault="00175E90">
      <w:pPr>
        <w:pStyle w:val="a3"/>
        <w:spacing w:before="24"/>
        <w:ind w:left="0" w:right="0" w:firstLine="0"/>
        <w:jc w:val="left"/>
      </w:pPr>
    </w:p>
    <w:p w:rsidR="00175E90" w:rsidRDefault="004E6DDA">
      <w:pPr>
        <w:spacing w:before="1" w:line="322" w:lineRule="exact"/>
        <w:ind w:left="12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75E90" w:rsidRDefault="004E6DDA">
      <w:pPr>
        <w:ind w:left="121" w:right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(языках)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175E90" w:rsidRDefault="004E6DDA">
      <w:pPr>
        <w:pStyle w:val="a4"/>
        <w:numPr>
          <w:ilvl w:val="0"/>
          <w:numId w:val="1"/>
        </w:numPr>
        <w:tabs>
          <w:tab w:val="left" w:pos="4348"/>
        </w:tabs>
        <w:spacing w:before="321" w:line="319" w:lineRule="exact"/>
        <w:ind w:left="4348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854"/>
          <w:tab w:val="left" w:pos="930"/>
        </w:tabs>
        <w:ind w:right="136" w:hanging="428"/>
        <w:jc w:val="both"/>
        <w:rPr>
          <w:sz w:val="28"/>
        </w:rPr>
      </w:pPr>
      <w:r>
        <w:rPr>
          <w:sz w:val="28"/>
        </w:rPr>
        <w:tab/>
        <w:t>Настоящее положение о языке обучения и воспитания (далее – положение) разработано в соответствии нормативными документами: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spacing w:line="242" w:lineRule="auto"/>
        <w:ind w:right="138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40"/>
        <w:rPr>
          <w:sz w:val="28"/>
        </w:rPr>
      </w:pPr>
      <w:r>
        <w:rPr>
          <w:sz w:val="28"/>
        </w:rPr>
        <w:t>Федеральным законом от 01.06.2005 № 53-ФЗ «О государственном языке Российской Федерации» (в действующей редакции);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35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</w:t>
      </w:r>
      <w:r>
        <w:rPr>
          <w:sz w:val="28"/>
        </w:rPr>
        <w:t>ования»;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3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43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287 «Об утверждении федерального государственного образова</w:t>
      </w:r>
      <w:r>
        <w:rPr>
          <w:sz w:val="28"/>
        </w:rPr>
        <w:t>тельного стандарта основного общего образования»;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44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43"/>
        <w:rPr>
          <w:sz w:val="28"/>
        </w:rPr>
      </w:pPr>
      <w:r>
        <w:rPr>
          <w:sz w:val="28"/>
        </w:rPr>
        <w:t>приказо</w:t>
      </w:r>
      <w:r>
        <w:rPr>
          <w:sz w:val="28"/>
        </w:rPr>
        <w:t xml:space="preserve">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44"/>
        <w:rPr>
          <w:sz w:val="28"/>
        </w:rPr>
      </w:pP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413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 государственного</w:t>
      </w:r>
      <w:r>
        <w:rPr>
          <w:sz w:val="28"/>
        </w:rPr>
        <w:t xml:space="preserve"> образовательного стандарта среднего общего образования» (с изменениями и дополнениями);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ind w:right="138"/>
        <w:rPr>
          <w:sz w:val="28"/>
        </w:rPr>
      </w:pPr>
      <w:r>
        <w:rPr>
          <w:sz w:val="28"/>
        </w:rPr>
        <w:t>Письмом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20 июня</w:t>
      </w:r>
      <w:r>
        <w:rPr>
          <w:spacing w:val="-13"/>
          <w:sz w:val="28"/>
        </w:rPr>
        <w:t xml:space="preserve"> </w:t>
      </w:r>
      <w:r>
        <w:rPr>
          <w:sz w:val="28"/>
        </w:rPr>
        <w:t>2018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05-192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языков народов РФ»,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  <w:tab w:val="left" w:pos="854"/>
        </w:tabs>
        <w:spacing w:line="242" w:lineRule="auto"/>
        <w:ind w:right="138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</w:t>
      </w:r>
      <w:r>
        <w:rPr>
          <w:sz w:val="28"/>
        </w:rPr>
        <w:t>инобрнауки</w:t>
      </w:r>
      <w:proofErr w:type="spellEnd"/>
      <w:r>
        <w:rPr>
          <w:sz w:val="28"/>
        </w:rPr>
        <w:t xml:space="preserve"> России от 09.10.2017 № ТС-945/08 «О реализации прав граждан на получение образования на родном языке»</w:t>
      </w:r>
    </w:p>
    <w:p w:rsidR="00175E90" w:rsidRDefault="004E6DDA">
      <w:pPr>
        <w:pStyle w:val="a4"/>
        <w:numPr>
          <w:ilvl w:val="2"/>
          <w:numId w:val="1"/>
        </w:numPr>
        <w:tabs>
          <w:tab w:val="left" w:pos="852"/>
        </w:tabs>
        <w:spacing w:line="317" w:lineRule="exact"/>
        <w:ind w:left="852" w:hanging="426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60»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Школа).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854"/>
          <w:tab w:val="left" w:pos="921"/>
        </w:tabs>
        <w:ind w:right="139" w:hanging="42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</w:t>
      </w:r>
      <w:r>
        <w:rPr>
          <w:sz w:val="28"/>
        </w:rPr>
        <w:t>й Школы.</w:t>
      </w:r>
    </w:p>
    <w:p w:rsidR="00175E90" w:rsidRDefault="00175E90">
      <w:pPr>
        <w:pStyle w:val="a4"/>
        <w:rPr>
          <w:sz w:val="28"/>
        </w:rPr>
        <w:sectPr w:rsidR="00175E90">
          <w:type w:val="continuous"/>
          <w:pgSz w:w="11910" w:h="16840"/>
          <w:pgMar w:top="1100" w:right="708" w:bottom="280" w:left="992" w:header="720" w:footer="720" w:gutter="0"/>
          <w:cols w:space="720"/>
        </w:sectPr>
      </w:pPr>
    </w:p>
    <w:p w:rsidR="00175E90" w:rsidRDefault="004E6DDA">
      <w:pPr>
        <w:pStyle w:val="a4"/>
        <w:numPr>
          <w:ilvl w:val="1"/>
          <w:numId w:val="1"/>
        </w:numPr>
        <w:tabs>
          <w:tab w:val="left" w:pos="854"/>
          <w:tab w:val="left" w:pos="921"/>
        </w:tabs>
        <w:spacing w:before="67"/>
        <w:ind w:right="144" w:hanging="428"/>
        <w:jc w:val="both"/>
        <w:rPr>
          <w:sz w:val="28"/>
        </w:rPr>
      </w:pPr>
      <w:r>
        <w:rPr>
          <w:sz w:val="28"/>
        </w:rPr>
        <w:lastRenderedPageBreak/>
        <w:tab/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школе.</w:t>
      </w:r>
    </w:p>
    <w:p w:rsidR="00175E90" w:rsidRDefault="00175E90">
      <w:pPr>
        <w:pStyle w:val="a3"/>
        <w:spacing w:before="6"/>
        <w:ind w:left="0" w:right="0" w:firstLine="0"/>
        <w:jc w:val="left"/>
      </w:pPr>
    </w:p>
    <w:p w:rsidR="00175E90" w:rsidRDefault="004E6DDA">
      <w:pPr>
        <w:pStyle w:val="a4"/>
        <w:numPr>
          <w:ilvl w:val="0"/>
          <w:numId w:val="1"/>
        </w:numPr>
        <w:tabs>
          <w:tab w:val="left" w:pos="4103"/>
        </w:tabs>
        <w:spacing w:line="319" w:lineRule="exact"/>
        <w:ind w:left="4103" w:hanging="359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(языки)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40" w:hanging="579"/>
        <w:jc w:val="both"/>
        <w:rPr>
          <w:sz w:val="28"/>
        </w:rPr>
      </w:pPr>
      <w:r>
        <w:rPr>
          <w:sz w:val="28"/>
        </w:rPr>
        <w:t>Образовательная деятельность в Школе осуществляется на русском языке, как государственном Российской Федерации и родном языке.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36" w:hanging="579"/>
        <w:jc w:val="both"/>
        <w:rPr>
          <w:sz w:val="28"/>
        </w:rPr>
      </w:pPr>
      <w:r>
        <w:rPr>
          <w:sz w:val="28"/>
        </w:rPr>
        <w:t>Документооборот в Школе осуществляется на русском языке – государственном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 оф</w:t>
      </w:r>
      <w:r>
        <w:rPr>
          <w:sz w:val="28"/>
        </w:rPr>
        <w:t xml:space="preserve">ормляются на государственном языке Российской Федерации – русском </w:t>
      </w:r>
      <w:r>
        <w:rPr>
          <w:spacing w:val="-2"/>
          <w:sz w:val="28"/>
        </w:rPr>
        <w:t>языке.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39" w:hanging="579"/>
        <w:jc w:val="both"/>
        <w:rPr>
          <w:sz w:val="28"/>
        </w:rPr>
      </w:pPr>
      <w:r>
        <w:rPr>
          <w:sz w:val="28"/>
        </w:rPr>
        <w:t>Иностранные граждане и лица без гражданства при приеме в школу предоставляют все документы на русском языке или переведенные на 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46" w:hanging="579"/>
        <w:jc w:val="both"/>
        <w:rPr>
          <w:sz w:val="28"/>
        </w:rPr>
      </w:pPr>
      <w:r>
        <w:rPr>
          <w:sz w:val="28"/>
        </w:rPr>
        <w:t xml:space="preserve">Школа обеспечивает открытость и доступность информации о языке </w:t>
      </w:r>
      <w:r>
        <w:rPr>
          <w:spacing w:val="-2"/>
          <w:sz w:val="28"/>
        </w:rPr>
        <w:t>образования.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41" w:hanging="579"/>
        <w:jc w:val="both"/>
        <w:rPr>
          <w:sz w:val="28"/>
        </w:rPr>
      </w:pPr>
      <w:r>
        <w:rPr>
          <w:sz w:val="28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36" w:hanging="579"/>
        <w:jc w:val="both"/>
        <w:rPr>
          <w:sz w:val="28"/>
        </w:rPr>
      </w:pPr>
      <w:r>
        <w:rPr>
          <w:sz w:val="28"/>
        </w:rPr>
        <w:t>Для недопущения нарушений права граждан в части опреде</w:t>
      </w:r>
      <w:r>
        <w:rPr>
          <w:sz w:val="28"/>
        </w:rPr>
        <w:t>ления языка образования и языка изучения школа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Результаты в</w:t>
      </w:r>
      <w:r>
        <w:rPr>
          <w:sz w:val="28"/>
        </w:rPr>
        <w:t>ыбора фиксируются заявлениями родителей (законных представителей).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39" w:hanging="57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программ Школа осуществляет преподавание и изучение иностранных языков (английский).</w:t>
      </w:r>
    </w:p>
    <w:p w:rsidR="00175E90" w:rsidRDefault="004E6DDA">
      <w:pPr>
        <w:pStyle w:val="a4"/>
        <w:numPr>
          <w:ilvl w:val="0"/>
          <w:numId w:val="1"/>
        </w:numPr>
        <w:tabs>
          <w:tab w:val="left" w:pos="3109"/>
        </w:tabs>
        <w:spacing w:before="4" w:line="319" w:lineRule="exact"/>
        <w:ind w:left="3109" w:hanging="717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38" w:hanging="567"/>
        <w:jc w:val="both"/>
        <w:rPr>
          <w:sz w:val="28"/>
        </w:rPr>
      </w:pPr>
      <w:r>
        <w:rPr>
          <w:sz w:val="28"/>
        </w:rPr>
        <w:t>Государственный русский язык изучается в рамках предмета «Русский язык», «Родной (русский) язык». На русском языке преподаются предметы</w:t>
      </w:r>
    </w:p>
    <w:p w:rsidR="00175E90" w:rsidRDefault="004E6DDA">
      <w:pPr>
        <w:pStyle w:val="a3"/>
        <w:spacing w:line="242" w:lineRule="auto"/>
        <w:ind w:firstLine="0"/>
      </w:pPr>
      <w:r>
        <w:t>«Литературное чтение», «Литература», «Литературное чтение на родном языке», «Родная (русская) литература».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43" w:hanging="567"/>
        <w:jc w:val="both"/>
        <w:rPr>
          <w:sz w:val="28"/>
        </w:rPr>
      </w:pPr>
      <w:r>
        <w:rPr>
          <w:sz w:val="28"/>
        </w:rPr>
        <w:t xml:space="preserve">Преподавание </w:t>
      </w:r>
      <w:r>
        <w:rPr>
          <w:sz w:val="28"/>
        </w:rPr>
        <w:t>и изучение русского языка,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37" w:hanging="567"/>
        <w:jc w:val="both"/>
        <w:rPr>
          <w:sz w:val="28"/>
        </w:rPr>
      </w:pPr>
      <w:r>
        <w:rPr>
          <w:sz w:val="28"/>
        </w:rPr>
        <w:t>Преподавание и изучение иностранного (английского, немецкого, французского)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в соответств</w:t>
      </w:r>
      <w:r>
        <w:rPr>
          <w:sz w:val="28"/>
        </w:rPr>
        <w:t>ии с учебным планом и образовательными программами соответствующего уровня образования. Преподавание и изучение английского языка в рамках имеющих государственную аккредитацию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класса.</w:t>
      </w:r>
    </w:p>
    <w:p w:rsidR="00175E90" w:rsidRDefault="00175E90">
      <w:pPr>
        <w:pStyle w:val="a4"/>
        <w:rPr>
          <w:sz w:val="28"/>
        </w:rPr>
        <w:sectPr w:rsidR="00175E90">
          <w:pgSz w:w="11910" w:h="16840"/>
          <w:pgMar w:top="1040" w:right="708" w:bottom="280" w:left="992" w:header="720" w:footer="720" w:gutter="0"/>
          <w:cols w:space="720"/>
        </w:sectPr>
      </w:pPr>
    </w:p>
    <w:p w:rsidR="00175E90" w:rsidRDefault="004E6DDA">
      <w:pPr>
        <w:pStyle w:val="a3"/>
        <w:spacing w:before="67" w:line="242" w:lineRule="auto"/>
        <w:ind w:firstLine="0"/>
      </w:pPr>
      <w:r>
        <w:lastRenderedPageBreak/>
        <w:t>Преподавание и изучение второго иностранного языка (немецкого, французского) организуется для обучающихся с 5 класса.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35" w:hanging="567"/>
        <w:jc w:val="both"/>
        <w:rPr>
          <w:sz w:val="28"/>
        </w:rPr>
      </w:pPr>
      <w:r>
        <w:rPr>
          <w:sz w:val="28"/>
        </w:rPr>
        <w:t xml:space="preserve">В рамках дополнительных образовательных программ по запросу участников образовательных отношений Школа вправе организовать обучение иным </w:t>
      </w:r>
      <w:r>
        <w:rPr>
          <w:sz w:val="28"/>
        </w:rPr>
        <w:t>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41" w:hanging="567"/>
        <w:jc w:val="both"/>
        <w:rPr>
          <w:sz w:val="28"/>
        </w:rPr>
      </w:pPr>
      <w:r>
        <w:rPr>
          <w:sz w:val="28"/>
        </w:rPr>
        <w:t>Преподавание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 на русском языке.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91"/>
          <w:tab w:val="left" w:pos="993"/>
        </w:tabs>
        <w:ind w:left="993" w:right="141" w:hanging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раздельного изучения обучающимися русского и иностранных языков, а также преподавания на этих языках.</w:t>
      </w:r>
    </w:p>
    <w:p w:rsidR="00175E90" w:rsidRDefault="004E6DDA">
      <w:pPr>
        <w:pStyle w:val="a4"/>
        <w:numPr>
          <w:ilvl w:val="0"/>
          <w:numId w:val="1"/>
        </w:numPr>
        <w:tabs>
          <w:tab w:val="left" w:pos="3725"/>
        </w:tabs>
        <w:spacing w:before="2" w:line="319" w:lineRule="exact"/>
        <w:ind w:left="3725" w:hanging="279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(языки)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175E90" w:rsidRDefault="004E6DDA">
      <w:pPr>
        <w:pStyle w:val="a4"/>
        <w:numPr>
          <w:ilvl w:val="1"/>
          <w:numId w:val="1"/>
        </w:numPr>
        <w:tabs>
          <w:tab w:val="left" w:pos="952"/>
          <w:tab w:val="left" w:pos="993"/>
        </w:tabs>
        <w:ind w:left="993" w:right="135" w:hanging="567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осуществляются на русском языке в соответствии с утвержденными планами внеурочной деятельности и воспитательной работы.</w:t>
      </w:r>
    </w:p>
    <w:sectPr w:rsidR="00175E90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F7B8C"/>
    <w:multiLevelType w:val="multilevel"/>
    <w:tmpl w:val="2BE66784"/>
    <w:lvl w:ilvl="0">
      <w:start w:val="1"/>
      <w:numFmt w:val="decimal"/>
      <w:lvlText w:val="%1."/>
      <w:lvlJc w:val="left"/>
      <w:pPr>
        <w:ind w:left="434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5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0"/>
    <w:rsid w:val="00175E90"/>
    <w:rsid w:val="004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825B"/>
  <w15:docId w15:val="{9E023977-7156-4657-85F2-C68C2BA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 w:right="138" w:hanging="4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Зауровна</dc:creator>
  <cp:lastModifiedBy>Direktor</cp:lastModifiedBy>
  <cp:revision>2</cp:revision>
  <dcterms:created xsi:type="dcterms:W3CDTF">2024-12-23T05:14:00Z</dcterms:created>
  <dcterms:modified xsi:type="dcterms:W3CDTF">2024-12-23T05:14:00Z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